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2" w:rsidRPr="00CC530F" w:rsidRDefault="00BD4A56" w:rsidP="00C15BF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-468630</wp:posOffset>
            </wp:positionV>
            <wp:extent cx="1080000" cy="1080000"/>
            <wp:effectExtent l="0" t="0" r="0" b="0"/>
            <wp:wrapNone/>
            <wp:docPr id="1" name="รูปภาพ 1" descr="C:\Users\Computer Center\Downloads\40748169_10205422305193427_53435337311078318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 Center\Downloads\40748169_10205422305193427_5343533731107831808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56" w:rsidRDefault="00BD4A56" w:rsidP="00514983">
      <w:pPr>
        <w:pStyle w:val="12"/>
        <w:ind w:left="720" w:firstLine="720"/>
        <w:rPr>
          <w:rFonts w:ascii="TH SarabunPSK" w:hAnsi="TH SarabunPSK" w:cs="TH SarabunPSK" w:hint="cs"/>
          <w:b/>
          <w:bCs/>
          <w:szCs w:val="32"/>
        </w:rPr>
      </w:pPr>
    </w:p>
    <w:p w:rsidR="00BD4A56" w:rsidRDefault="00BD4A56" w:rsidP="00514983">
      <w:pPr>
        <w:pStyle w:val="12"/>
        <w:ind w:left="720" w:firstLine="720"/>
        <w:rPr>
          <w:rFonts w:ascii="TH SarabunPSK" w:hAnsi="TH SarabunPSK" w:cs="TH SarabunPSK" w:hint="cs"/>
          <w:b/>
          <w:bCs/>
          <w:szCs w:val="32"/>
        </w:rPr>
      </w:pPr>
    </w:p>
    <w:p w:rsidR="001C3032" w:rsidRPr="00CC530F" w:rsidRDefault="001C3032" w:rsidP="00514983">
      <w:pPr>
        <w:pStyle w:val="12"/>
        <w:ind w:left="720" w:firstLine="720"/>
        <w:rPr>
          <w:rFonts w:ascii="TH SarabunPSK" w:hAnsi="TH SarabunPSK" w:cs="TH SarabunPSK"/>
          <w:b/>
          <w:bCs/>
          <w:noProof/>
          <w:color w:val="0000FF"/>
          <w:szCs w:val="32"/>
          <w:cs/>
        </w:rPr>
      </w:pPr>
      <w:r w:rsidRPr="00CC530F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แผนการจัดการเรียนรู้และแผนการประเมินผลการเรียนรู้ ฉบับย่อ</w:t>
      </w:r>
    </w:p>
    <w:p w:rsidR="001C3032" w:rsidRPr="00CC530F" w:rsidRDefault="001C3032" w:rsidP="00514983">
      <w:pPr>
        <w:pStyle w:val="12"/>
        <w:rPr>
          <w:rFonts w:ascii="TH SarabunPSK" w:hAnsi="TH SarabunPSK" w:cs="TH SarabunPSK"/>
          <w:b/>
          <w:bCs/>
          <w:szCs w:val="32"/>
          <w:cs/>
        </w:rPr>
      </w:pPr>
      <w:r w:rsidRPr="00CC530F">
        <w:rPr>
          <w:rFonts w:ascii="TH SarabunPSK" w:hAnsi="TH SarabunPSK" w:cs="TH SarabunPSK"/>
          <w:b/>
          <w:bCs/>
          <w:szCs w:val="32"/>
          <w:cs/>
        </w:rPr>
        <w:t>รายวิชา ส22104</w:t>
      </w:r>
      <w:r w:rsidR="00563587" w:rsidRPr="00CC530F">
        <w:rPr>
          <w:rFonts w:ascii="TH SarabunPSK" w:hAnsi="TH SarabunPSK" w:cs="TH SarabunPSK"/>
          <w:b/>
          <w:bCs/>
          <w:szCs w:val="32"/>
        </w:rPr>
        <w:t xml:space="preserve">   </w:t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สังคมศึกษา </w:t>
      </w:r>
      <w:r w:rsidRPr="00CC530F">
        <w:rPr>
          <w:rFonts w:ascii="TH SarabunPSK" w:hAnsi="TH SarabunPSK" w:cs="TH SarabunPSK"/>
          <w:b/>
          <w:bCs/>
          <w:szCs w:val="32"/>
        </w:rPr>
        <w:t xml:space="preserve">4 </w:t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BD4A56"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CC530F">
        <w:rPr>
          <w:rFonts w:ascii="TH SarabunPSK" w:hAnsi="TH SarabunPSK" w:cs="TH SarabunPSK"/>
          <w:b/>
          <w:bCs/>
          <w:szCs w:val="32"/>
          <w:cs/>
        </w:rPr>
        <w:t>จำนวนหน่วย</w:t>
      </w:r>
      <w:proofErr w:type="spellStart"/>
      <w:r w:rsidRPr="00CC530F">
        <w:rPr>
          <w:rFonts w:ascii="TH SarabunPSK" w:hAnsi="TH SarabunPSK" w:cs="TH SarabunPSK"/>
          <w:b/>
          <w:bCs/>
          <w:szCs w:val="32"/>
          <w:cs/>
        </w:rPr>
        <w:t>กิต</w:t>
      </w:r>
      <w:proofErr w:type="spellEnd"/>
      <w:r w:rsidRPr="00CC530F">
        <w:rPr>
          <w:rFonts w:ascii="TH SarabunPSK" w:hAnsi="TH SarabunPSK" w:cs="TH SarabunPSK"/>
          <w:b/>
          <w:bCs/>
          <w:szCs w:val="32"/>
          <w:cs/>
        </w:rPr>
        <w:t xml:space="preserve"> 1</w:t>
      </w:r>
      <w:r w:rsidR="00A30140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CC530F">
        <w:rPr>
          <w:rFonts w:ascii="TH SarabunPSK" w:hAnsi="TH SarabunPSK" w:cs="TH SarabunPSK"/>
          <w:b/>
          <w:bCs/>
          <w:szCs w:val="32"/>
          <w:cs/>
        </w:rPr>
        <w:t>หน่วย</w:t>
      </w:r>
      <w:proofErr w:type="spellStart"/>
      <w:r w:rsidRPr="00CC530F">
        <w:rPr>
          <w:rFonts w:ascii="TH SarabunPSK" w:hAnsi="TH SarabunPSK" w:cs="TH SarabunPSK"/>
          <w:b/>
          <w:bCs/>
          <w:szCs w:val="32"/>
          <w:cs/>
        </w:rPr>
        <w:t>กิต</w:t>
      </w:r>
      <w:proofErr w:type="spellEnd"/>
      <w:r w:rsidR="00BD4A56">
        <w:rPr>
          <w:rFonts w:ascii="TH SarabunPSK" w:hAnsi="TH SarabunPSK" w:cs="TH SarabunPSK"/>
          <w:b/>
          <w:bCs/>
          <w:szCs w:val="32"/>
        </w:rPr>
        <w:t xml:space="preserve">           </w:t>
      </w:r>
      <w:r w:rsidRPr="00CC530F">
        <w:rPr>
          <w:rFonts w:ascii="TH SarabunPSK" w:hAnsi="TH SarabunPSK" w:cs="TH SarabunPSK"/>
          <w:b/>
          <w:bCs/>
          <w:szCs w:val="32"/>
          <w:cs/>
        </w:rPr>
        <w:t>เวลาเรียน</w:t>
      </w:r>
      <w:r w:rsidR="00115E77" w:rsidRPr="00CC530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CC530F">
        <w:rPr>
          <w:rFonts w:ascii="TH SarabunPSK" w:hAnsi="TH SarabunPSK" w:cs="TH SarabunPSK"/>
          <w:b/>
          <w:bCs/>
          <w:szCs w:val="32"/>
          <w:cs/>
        </w:rPr>
        <w:t>2 คาบ/สัปดาห์</w:t>
      </w:r>
      <w:r w:rsidRPr="00CC530F">
        <w:rPr>
          <w:rFonts w:ascii="TH SarabunPSK" w:hAnsi="TH SarabunPSK" w:cs="TH SarabunPSK"/>
          <w:b/>
          <w:bCs/>
          <w:szCs w:val="32"/>
        </w:rPr>
        <w:br/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CC530F">
        <w:rPr>
          <w:rFonts w:ascii="TH SarabunPSK" w:hAnsi="TH SarabunPSK" w:cs="TH SarabunPSK"/>
          <w:b/>
          <w:bCs/>
          <w:szCs w:val="32"/>
        </w:rPr>
        <w:t>2</w:t>
      </w:r>
      <w:r w:rsidRPr="00CC530F">
        <w:rPr>
          <w:rFonts w:ascii="TH SarabunPSK" w:hAnsi="TH SarabunPSK" w:cs="TH SarabunPSK"/>
          <w:b/>
          <w:bCs/>
          <w:szCs w:val="32"/>
          <w:cs/>
        </w:rPr>
        <w:tab/>
      </w:r>
      <w:r w:rsidRPr="00CC530F">
        <w:rPr>
          <w:rFonts w:ascii="TH SarabunPSK" w:hAnsi="TH SarabunPSK" w:cs="TH SarabunPSK"/>
          <w:b/>
          <w:bCs/>
          <w:szCs w:val="32"/>
          <w:cs/>
        </w:rPr>
        <w:tab/>
      </w:r>
      <w:r w:rsidRPr="00CC530F">
        <w:rPr>
          <w:rFonts w:ascii="TH SarabunPSK" w:hAnsi="TH SarabunPSK" w:cs="TH SarabunPSK"/>
          <w:b/>
          <w:bCs/>
          <w:szCs w:val="32"/>
          <w:cs/>
        </w:rPr>
        <w:tab/>
      </w:r>
      <w:r w:rsidRPr="00CC530F">
        <w:rPr>
          <w:rFonts w:ascii="TH SarabunPSK" w:hAnsi="TH SarabunPSK" w:cs="TH SarabunPSK"/>
          <w:b/>
          <w:bCs/>
          <w:szCs w:val="32"/>
          <w:cs/>
        </w:rPr>
        <w:tab/>
      </w:r>
      <w:r w:rsidRPr="00CC530F">
        <w:rPr>
          <w:rFonts w:ascii="TH SarabunPSK" w:hAnsi="TH SarabunPSK" w:cs="TH SarabunPSK"/>
          <w:b/>
          <w:bCs/>
          <w:szCs w:val="32"/>
          <w:cs/>
        </w:rPr>
        <w:tab/>
      </w:r>
      <w:r w:rsidR="00563587" w:rsidRPr="00CC530F">
        <w:rPr>
          <w:rFonts w:ascii="TH SarabunPSK" w:hAnsi="TH SarabunPSK" w:cs="TH SarabunPSK"/>
          <w:b/>
          <w:bCs/>
          <w:szCs w:val="32"/>
        </w:rPr>
        <w:t xml:space="preserve">              </w:t>
      </w:r>
      <w:r w:rsidR="00BD4A56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Pr="00CC530F">
        <w:rPr>
          <w:rFonts w:ascii="TH SarabunPSK" w:hAnsi="TH SarabunPSK" w:cs="TH SarabunPSK"/>
          <w:b/>
          <w:bCs/>
          <w:szCs w:val="32"/>
        </w:rPr>
        <w:t xml:space="preserve">2 </w:t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ปีการศึกษา </w:t>
      </w:r>
      <w:r w:rsidR="00563587" w:rsidRPr="00CC530F">
        <w:rPr>
          <w:rFonts w:ascii="TH SarabunPSK" w:hAnsi="TH SarabunPSK" w:cs="TH SarabunPSK"/>
          <w:b/>
          <w:bCs/>
          <w:szCs w:val="32"/>
        </w:rPr>
        <w:t>2562</w:t>
      </w:r>
    </w:p>
    <w:p w:rsidR="001C3032" w:rsidRPr="00CC530F" w:rsidRDefault="001C3032" w:rsidP="00514983">
      <w:pPr>
        <w:pStyle w:val="12"/>
        <w:rPr>
          <w:rFonts w:ascii="TH SarabunPSK" w:hAnsi="TH SarabunPSK" w:cs="TH SarabunPSK"/>
          <w:b/>
          <w:bCs/>
          <w:szCs w:val="32"/>
        </w:rPr>
      </w:pP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อาจารย์ผู้สอน </w:t>
      </w:r>
      <w:bookmarkStart w:id="0" w:name="_GoBack"/>
      <w:bookmarkEnd w:id="0"/>
    </w:p>
    <w:p w:rsidR="001C3032" w:rsidRPr="00CC530F" w:rsidRDefault="006341A6" w:rsidP="005149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pict>
          <v:rect id="_x0000_i1025" style="width:0;height:1.5pt" o:hralign="center" o:hrstd="t" o:hr="t" fillcolor="#aca899" stroked="f"/>
        </w:pict>
      </w:r>
    </w:p>
    <w:p w:rsidR="001C3032" w:rsidRPr="00CC530F" w:rsidRDefault="001C3032" w:rsidP="00514983">
      <w:pPr>
        <w:pStyle w:val="11"/>
        <w:tabs>
          <w:tab w:val="left" w:pos="1560"/>
        </w:tabs>
        <w:ind w:left="0"/>
        <w:rPr>
          <w:rFonts w:ascii="TH SarabunPSK" w:hAnsi="TH SarabunPSK" w:cs="TH SarabunPSK"/>
          <w:b/>
          <w:bCs/>
          <w:szCs w:val="32"/>
        </w:rPr>
      </w:pPr>
      <w:r w:rsidRPr="00CC530F">
        <w:rPr>
          <w:rFonts w:ascii="TH SarabunPSK" w:hAnsi="TH SarabunPSK" w:cs="TH SarabunPSK"/>
          <w:b/>
          <w:bCs/>
          <w:szCs w:val="32"/>
        </w:rPr>
        <w:t xml:space="preserve">1. </w:t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คำอธิบายรายวิชา                  </w:t>
      </w:r>
    </w:p>
    <w:p w:rsidR="001C3032" w:rsidRPr="00CC530F" w:rsidRDefault="001C3032" w:rsidP="00DC08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797CAD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CC530F">
        <w:rPr>
          <w:rFonts w:ascii="TH SarabunPSK" w:hAnsi="TH SarabunPSK" w:cs="TH SarabunPSK"/>
          <w:sz w:val="32"/>
          <w:szCs w:val="32"/>
          <w:cs/>
        </w:rPr>
        <w:tab/>
        <w:t>ศึกษา</w:t>
      </w:r>
      <w:r w:rsidR="00DC08B5" w:rsidRPr="00CC530F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115E77" w:rsidRPr="00CC530F">
        <w:rPr>
          <w:rFonts w:ascii="TH SarabunPSK" w:hAnsi="TH SarabunPSK" w:cs="TH SarabunPSK"/>
          <w:sz w:val="32"/>
          <w:szCs w:val="32"/>
          <w:cs/>
        </w:rPr>
        <w:t>และปัจจัย</w:t>
      </w:r>
      <w:r w:rsidR="00DC08B5" w:rsidRPr="00CC530F">
        <w:rPr>
          <w:rFonts w:ascii="TH SarabunPSK" w:hAnsi="TH SarabunPSK" w:cs="TH SarabunPSK"/>
          <w:sz w:val="32"/>
          <w:szCs w:val="32"/>
          <w:cs/>
        </w:rPr>
        <w:t>ของ</w:t>
      </w:r>
      <w:r w:rsidRPr="00CC530F">
        <w:rPr>
          <w:rFonts w:ascii="TH SarabunPSK" w:hAnsi="TH SarabunPSK" w:cs="TH SarabunPSK"/>
          <w:sz w:val="32"/>
          <w:szCs w:val="32"/>
          <w:cs/>
        </w:rPr>
        <w:t>การลงทุนและการออม</w:t>
      </w:r>
      <w:r w:rsidR="00DC08B5" w:rsidRPr="00CC53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หลักการผลิต</w:t>
      </w:r>
      <w:r w:rsidR="00115E77" w:rsidRPr="00CC530F">
        <w:rPr>
          <w:rFonts w:ascii="TH SarabunPSK" w:hAnsi="TH SarabunPSK" w:cs="TH SarabunPSK"/>
          <w:sz w:val="32"/>
          <w:szCs w:val="32"/>
          <w:cs/>
        </w:rPr>
        <w:t>และการนำเทคโนโลยีมาใช้ในการผลิตสิน</w:t>
      </w:r>
      <w:r w:rsidR="00797CAD" w:rsidRPr="00CC530F">
        <w:rPr>
          <w:rFonts w:ascii="TH SarabunPSK" w:hAnsi="TH SarabunPSK" w:cs="TH SarabunPSK"/>
          <w:sz w:val="32"/>
          <w:szCs w:val="32"/>
          <w:cs/>
        </w:rPr>
        <w:t xml:space="preserve">ค้าและบริการอย่างมีประสิทธิภาพ </w:t>
      </w:r>
      <w:r w:rsidR="008912B3" w:rsidRPr="00CC530F">
        <w:rPr>
          <w:rFonts w:ascii="TH SarabunPSK" w:hAnsi="TH SarabunPSK" w:cs="TH SarabunPSK"/>
          <w:sz w:val="32"/>
          <w:szCs w:val="32"/>
          <w:cs/>
        </w:rPr>
        <w:t>กฎหมายที่เกี่ยวกับการคุ้มครอง</w:t>
      </w:r>
      <w:r w:rsidR="00797CAD" w:rsidRPr="00CC530F">
        <w:rPr>
          <w:rFonts w:ascii="TH SarabunPSK" w:hAnsi="TH SarabunPSK" w:cs="TH SarabunPSK"/>
          <w:sz w:val="32"/>
          <w:szCs w:val="32"/>
          <w:cs/>
        </w:rPr>
        <w:t>และตัวอย่างการละเมิด</w:t>
      </w:r>
      <w:r w:rsidR="008912B3" w:rsidRPr="00CC530F">
        <w:rPr>
          <w:rFonts w:ascii="TH SarabunPSK" w:hAnsi="TH SarabunPSK" w:cs="TH SarabunPSK"/>
          <w:sz w:val="32"/>
          <w:szCs w:val="32"/>
          <w:cs/>
        </w:rPr>
        <w:t>ทรัพย์สินทางปัญญา ระบบเศรษฐกิจแบบต่างๆ หลักการและผลกระทบ</w:t>
      </w:r>
      <w:r w:rsidR="00115E77" w:rsidRPr="00CC530F">
        <w:rPr>
          <w:rFonts w:ascii="TH SarabunPSK" w:hAnsi="TH SarabunPSK" w:cs="TH SarabunPSK"/>
          <w:sz w:val="32"/>
          <w:szCs w:val="32"/>
          <w:cs/>
        </w:rPr>
        <w:t>ของ</w:t>
      </w:r>
      <w:r w:rsidR="008912B3" w:rsidRPr="00CC530F">
        <w:rPr>
          <w:rFonts w:ascii="TH SarabunPSK" w:hAnsi="TH SarabunPSK" w:cs="TH SarabunPSK"/>
          <w:sz w:val="32"/>
          <w:szCs w:val="32"/>
          <w:cs/>
        </w:rPr>
        <w:t>การพึ่งพาอาศัยและการแข่งขัน</w:t>
      </w:r>
      <w:r w:rsidR="00797CAD" w:rsidRPr="00CC530F">
        <w:rPr>
          <w:rFonts w:ascii="TH SarabunPSK" w:hAnsi="TH SarabunPSK" w:cs="TH SarabunPSK"/>
          <w:sz w:val="32"/>
          <w:szCs w:val="32"/>
          <w:cs/>
        </w:rPr>
        <w:t>กัน</w:t>
      </w:r>
      <w:r w:rsidR="008912B3" w:rsidRPr="00CC530F">
        <w:rPr>
          <w:rFonts w:ascii="TH SarabunPSK" w:hAnsi="TH SarabunPSK" w:cs="TH SarabunPSK"/>
          <w:sz w:val="32"/>
          <w:szCs w:val="32"/>
          <w:cs/>
        </w:rPr>
        <w:t>ทางเศรษฐกิจในภูมิภาคเอเชีย การกระจายของทรัพยากรในโลกที่ส่งผลต่อความสัมพันธ์ทางเศรษฐกิจระหว่างประเทศ การแข่งขันทางการค้าใ</w:t>
      </w:r>
      <w:r w:rsidR="00115E77" w:rsidRPr="00CC530F">
        <w:rPr>
          <w:rFonts w:ascii="TH SarabunPSK" w:hAnsi="TH SarabunPSK" w:cs="TH SarabunPSK"/>
          <w:sz w:val="32"/>
          <w:szCs w:val="32"/>
          <w:cs/>
        </w:rPr>
        <w:t xml:space="preserve">นประเทศและต่างประเทศ </w:t>
      </w:r>
      <w:r w:rsidR="008912B3" w:rsidRPr="00CC530F">
        <w:rPr>
          <w:rFonts w:ascii="TH SarabunPSK" w:hAnsi="TH SarabunPSK" w:cs="TH SarabunPSK"/>
          <w:sz w:val="32"/>
          <w:szCs w:val="32"/>
          <w:cs/>
        </w:rPr>
        <w:t>ประเภทของตลาด ตัวอย่างของอุปสงค์และ</w:t>
      </w:r>
      <w:proofErr w:type="spellStart"/>
      <w:r w:rsidR="008912B3" w:rsidRPr="00CC530F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8912B3" w:rsidRPr="00CC530F">
        <w:rPr>
          <w:rFonts w:ascii="TH SarabunPSK" w:hAnsi="TH SarabunPSK" w:cs="TH SarabunPSK"/>
          <w:sz w:val="32"/>
          <w:szCs w:val="32"/>
          <w:cs/>
        </w:rPr>
        <w:t xml:space="preserve"> กลไกราคาและการกำหนดราคาในระบบเศรษฐกิจ หลักการปรับและเปลี่ยนแปลงราคาสินค้าและบริการ</w:t>
      </w:r>
      <w:r w:rsidR="004213AB" w:rsidRPr="00CC530F">
        <w:rPr>
          <w:rFonts w:ascii="TH SarabunPSK" w:hAnsi="TH SarabunPSK" w:cs="TH SarabunPSK"/>
          <w:sz w:val="32"/>
          <w:szCs w:val="32"/>
          <w:cs/>
        </w:rPr>
        <w:t xml:space="preserve"> แนวคิดของเศรษฐกิจพอเพียงกับการพัฒนาในระดับต่างๆ หลักการสำคัญของระบบสหกรณ์ ความสัมพันธ์ระหว่างแนวคิดเศรษฐกิจพอเพียงกับหลักการของระบบสหกรณ์เพื่อประยุกต์ใช้ในการพัฒนาเศรษฐกิจชุมชน </w:t>
      </w:r>
      <w:r w:rsidR="00797CAD" w:rsidRPr="00CC530F">
        <w:rPr>
          <w:rFonts w:ascii="TH SarabunPSK" w:hAnsi="TH SarabunPSK" w:cs="TH SarabunPSK"/>
          <w:sz w:val="32"/>
          <w:szCs w:val="32"/>
          <w:cs/>
        </w:rPr>
        <w:t>บทบาทหน้าที่ในการพัฒนาประเทศ</w:t>
      </w:r>
      <w:r w:rsidR="00AF05D2" w:rsidRPr="00CC530F">
        <w:rPr>
          <w:rFonts w:ascii="TH SarabunPSK" w:hAnsi="TH SarabunPSK" w:cs="TH SarabunPSK"/>
          <w:sz w:val="32"/>
          <w:szCs w:val="32"/>
          <w:cs/>
        </w:rPr>
        <w:t xml:space="preserve">ด้านต่างๆ นโยบาย กิจกรรมทางเศรษฐกิจ และบทบาทอื่นๆ ของรัฐบาลในระบบเศรษฐกิจในสังคมไทย ลักษณะของกลุ่มและการรวมกลุ่มทางเศรษฐกิจในภูมิภาคต่างๆ </w:t>
      </w:r>
      <w:r w:rsidR="009F2E88" w:rsidRPr="00CC530F">
        <w:rPr>
          <w:rFonts w:ascii="TH SarabunPSK" w:hAnsi="TH SarabunPSK" w:cs="TH SarabunPSK"/>
          <w:sz w:val="32"/>
          <w:szCs w:val="32"/>
          <w:cs/>
        </w:rPr>
        <w:t xml:space="preserve"> สาเหตุ </w:t>
      </w:r>
      <w:r w:rsidR="00AF05D2" w:rsidRPr="00CC530F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9F2E88" w:rsidRPr="00CC530F">
        <w:rPr>
          <w:rFonts w:ascii="TH SarabunPSK" w:hAnsi="TH SarabunPSK" w:cs="TH SarabunPSK"/>
          <w:sz w:val="32"/>
          <w:szCs w:val="32"/>
          <w:cs/>
        </w:rPr>
        <w:t>และแนวทางแก้ไข</w:t>
      </w:r>
      <w:r w:rsidR="00AF05D2" w:rsidRPr="00CC530F">
        <w:rPr>
          <w:rFonts w:ascii="TH SarabunPSK" w:hAnsi="TH SarabunPSK" w:cs="TH SarabunPSK"/>
          <w:sz w:val="32"/>
          <w:szCs w:val="32"/>
          <w:cs/>
        </w:rPr>
        <w:t>ภาวะเงินเฟ้อและเงินฝืด</w:t>
      </w:r>
      <w:r w:rsidR="009B7A50" w:rsidRPr="00CC530F">
        <w:rPr>
          <w:rFonts w:ascii="TH SarabunPSK" w:hAnsi="TH SarabunPSK" w:cs="TH SarabunPSK"/>
          <w:sz w:val="32"/>
          <w:szCs w:val="32"/>
          <w:cs/>
        </w:rPr>
        <w:t xml:space="preserve"> การค้าและการลงทุนระหว่างประเทศ สาเหตุและวิธีการกีดกันทางด้านการค้าระหว่างประเทศ</w:t>
      </w:r>
    </w:p>
    <w:p w:rsidR="00FF0883" w:rsidRPr="00CC530F" w:rsidRDefault="001C3032" w:rsidP="005149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C530F">
        <w:rPr>
          <w:rFonts w:ascii="TH SarabunPSK" w:hAnsi="TH SarabunPSK" w:cs="TH SarabunPSK"/>
          <w:sz w:val="32"/>
          <w:szCs w:val="32"/>
          <w:cs/>
        </w:rPr>
        <w:tab/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โดยใช้</w:t>
      </w:r>
      <w:r w:rsidR="00797CAD" w:rsidRPr="00CC530F">
        <w:rPr>
          <w:rFonts w:ascii="TH SarabunPSK" w:hAnsi="TH SarabunPSK" w:cs="TH SarabunPSK"/>
          <w:sz w:val="32"/>
          <w:szCs w:val="32"/>
          <w:cs/>
        </w:rPr>
        <w:t>กระบวน</w:t>
      </w:r>
      <w:r w:rsidR="00997193" w:rsidRPr="00CC530F">
        <w:rPr>
          <w:rFonts w:ascii="TH SarabunPSK" w:hAnsi="TH SarabunPSK" w:cs="TH SarabunPSK"/>
          <w:sz w:val="32"/>
          <w:szCs w:val="32"/>
          <w:cs/>
        </w:rPr>
        <w:t>การ</w:t>
      </w:r>
      <w:r w:rsidR="005D47E3" w:rsidRPr="00CC530F">
        <w:rPr>
          <w:rFonts w:ascii="TH SarabunPSK" w:hAnsi="TH SarabunPSK" w:cs="TH SarabunPSK"/>
          <w:sz w:val="32"/>
          <w:szCs w:val="32"/>
          <w:cs/>
        </w:rPr>
        <w:t>สืบสอบ</w:t>
      </w:r>
      <w:r w:rsidR="00997193" w:rsidRPr="00CC530F">
        <w:rPr>
          <w:rFonts w:ascii="TH SarabunPSK" w:hAnsi="TH SarabunPSK" w:cs="TH SarabunPSK"/>
          <w:sz w:val="32"/>
          <w:szCs w:val="32"/>
          <w:cs/>
        </w:rPr>
        <w:t xml:space="preserve"> การให้เหตุผลทางเศรษฐศาสตร์ การตัดสินใจ และการ</w:t>
      </w:r>
      <w:r w:rsidR="00797CAD" w:rsidRPr="00CC530F">
        <w:rPr>
          <w:rFonts w:ascii="TH SarabunPSK" w:hAnsi="TH SarabunPSK" w:cs="TH SarabunPSK"/>
          <w:sz w:val="32"/>
          <w:szCs w:val="32"/>
          <w:cs/>
        </w:rPr>
        <w:t>แก้ปัญหาอย่างสร้างสรรค์</w:t>
      </w:r>
      <w:r w:rsidR="00997193" w:rsidRPr="00CC530F">
        <w:rPr>
          <w:rFonts w:ascii="TH SarabunPSK" w:hAnsi="TH SarabunPSK" w:cs="TH SarabunPSK"/>
          <w:sz w:val="32"/>
          <w:szCs w:val="32"/>
          <w:cs/>
        </w:rPr>
        <w:t xml:space="preserve"> ในการเรียนรู้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การบริหารจัดการเงินออมและการลงทุนภาคครัวเรือน  </w:t>
      </w:r>
      <w:r w:rsidR="00997193" w:rsidRPr="00CC530F">
        <w:rPr>
          <w:rFonts w:ascii="TH SarabunPSK" w:hAnsi="TH SarabunPSK" w:cs="TH SarabunPSK"/>
          <w:sz w:val="32"/>
          <w:szCs w:val="32"/>
          <w:cs/>
        </w:rPr>
        <w:t>การ</w:t>
      </w:r>
      <w:r w:rsidR="00972D01" w:rsidRPr="00CC530F">
        <w:rPr>
          <w:rFonts w:ascii="TH SarabunPSK" w:hAnsi="TH SarabunPSK" w:cs="TH SarabunPSK"/>
          <w:sz w:val="32"/>
          <w:szCs w:val="32"/>
          <w:cs/>
        </w:rPr>
        <w:t>สำรวจ การวิเคราะห์สภาพปัจจุบัน กรรมวิธี การประยุกต์ใช้ปรัชญาของเศรษฐกิจพอเพียงในการแก้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ปัญหา</w:t>
      </w:r>
      <w:r w:rsidR="00972D01" w:rsidRPr="00CC530F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972D01" w:rsidRPr="00CC530F">
        <w:rPr>
          <w:rFonts w:ascii="TH SarabunPSK" w:hAnsi="TH SarabunPSK" w:cs="TH SarabunPSK"/>
          <w:sz w:val="32"/>
          <w:szCs w:val="32"/>
          <w:cs/>
        </w:rPr>
        <w:t>สินค้าและบริการในท้องถิ่น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ทั้งด้าน</w:t>
      </w:r>
      <w:r w:rsidR="00972D01" w:rsidRPr="00CC530F">
        <w:rPr>
          <w:rFonts w:ascii="TH SarabunPSK" w:hAnsi="TH SarabunPSK" w:cs="TH SarabunPSK"/>
          <w:sz w:val="32"/>
          <w:szCs w:val="32"/>
          <w:cs/>
        </w:rPr>
        <w:t xml:space="preserve">เศรษฐกิจ 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สังคม</w:t>
      </w:r>
      <w:r w:rsidR="00972D01" w:rsidRPr="00CC5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0883" w:rsidRPr="00CC530F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="008912B3" w:rsidRPr="00CC5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D01" w:rsidRPr="00CC530F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9B7A50" w:rsidRPr="00CC530F">
        <w:rPr>
          <w:rFonts w:ascii="TH SarabunPSK" w:hAnsi="TH SarabunPSK" w:cs="TH SarabunPSK"/>
          <w:sz w:val="32"/>
          <w:szCs w:val="32"/>
          <w:cs/>
        </w:rPr>
        <w:t xml:space="preserve">สภาพ สาเหตุ ผลกระทบและนำเสนอแนวทางการแก้ไขปัญหาการว่างงาน </w:t>
      </w:r>
    </w:p>
    <w:p w:rsidR="00DC08B5" w:rsidRPr="00CC530F" w:rsidRDefault="005D47E3" w:rsidP="00514983">
      <w:pPr>
        <w:pStyle w:val="12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 xml:space="preserve">           </w:t>
      </w:r>
      <w:r w:rsidR="00FF0883" w:rsidRPr="00CC530F">
        <w:rPr>
          <w:rFonts w:ascii="TH SarabunPSK" w:hAnsi="TH SarabunPSK" w:cs="TH SarabunPSK"/>
          <w:szCs w:val="32"/>
          <w:cs/>
        </w:rPr>
        <w:t>เพื่อให้</w:t>
      </w:r>
      <w:r w:rsidRPr="00CC530F">
        <w:rPr>
          <w:rFonts w:ascii="TH SarabunPSK" w:hAnsi="TH SarabunPSK" w:cs="TH SarabunPSK"/>
          <w:szCs w:val="32"/>
          <w:cs/>
        </w:rPr>
        <w:t>ตระหนักถึง</w:t>
      </w:r>
      <w:r w:rsidR="00FF0883" w:rsidRPr="00CC530F">
        <w:rPr>
          <w:rFonts w:ascii="TH SarabunPSK" w:hAnsi="TH SarabunPSK" w:cs="TH SarabunPSK"/>
          <w:szCs w:val="32"/>
          <w:cs/>
        </w:rPr>
        <w:t>ปัญหา</w:t>
      </w:r>
      <w:r w:rsidRPr="00CC530F">
        <w:rPr>
          <w:rFonts w:ascii="TH SarabunPSK" w:hAnsi="TH SarabunPSK" w:cs="TH SarabunPSK"/>
          <w:szCs w:val="32"/>
          <w:cs/>
        </w:rPr>
        <w:t>และความสำคัญ</w:t>
      </w:r>
      <w:r w:rsidR="00FF0883" w:rsidRPr="00CC530F">
        <w:rPr>
          <w:rFonts w:ascii="TH SarabunPSK" w:hAnsi="TH SarabunPSK" w:cs="TH SarabunPSK"/>
          <w:szCs w:val="32"/>
          <w:cs/>
        </w:rPr>
        <w:t>ของการลงทุนและการออมในสังคมไทย การผลิตสินค้าและบริการอย่างมีประสิทธิภาพ</w:t>
      </w:r>
      <w:r w:rsidRPr="00CC530F">
        <w:rPr>
          <w:rFonts w:ascii="TH SarabunPSK" w:hAnsi="TH SarabunPSK" w:cs="TH SarabunPSK"/>
          <w:szCs w:val="32"/>
          <w:cs/>
        </w:rPr>
        <w:t xml:space="preserve"> กลไกราคาและการกำหนดราคาในระบบเศรษฐกิจ การรวมกลุ่มทางเศรษฐกิจระหว่างประเทศ การไม่ละเมิดทรัพย์สินทางปัญญา และการดำเนินชีวิตตามหลักปรัชญาของเศรษฐกิจพอเพียง</w:t>
      </w:r>
    </w:p>
    <w:p w:rsidR="00F72771" w:rsidRPr="00CC530F" w:rsidRDefault="00F72771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2771" w:rsidRPr="00CC530F" w:rsidRDefault="00F72771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2771" w:rsidRPr="00CC530F" w:rsidRDefault="00F72771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7E3" w:rsidRPr="00CC530F" w:rsidRDefault="005D47E3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7E3" w:rsidRPr="00CC530F" w:rsidRDefault="005D47E3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7E3" w:rsidRPr="00CC530F" w:rsidRDefault="005D47E3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7E3" w:rsidRPr="00CC530F" w:rsidRDefault="005D47E3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4A56" w:rsidRDefault="00BD4A56" w:rsidP="005149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C3032" w:rsidRPr="00CC530F" w:rsidRDefault="001C3032" w:rsidP="00514983">
      <w:pPr>
        <w:rPr>
          <w:rFonts w:ascii="TH SarabunPSK" w:hAnsi="TH SarabunPSK" w:cs="TH SarabunPSK"/>
          <w:b/>
          <w:bCs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มาตรฐาน/ตัวชี้วัด</w:t>
      </w:r>
    </w:p>
    <w:p w:rsidR="005D47E3" w:rsidRPr="00CC530F" w:rsidRDefault="005D47E3" w:rsidP="005149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3032" w:rsidRPr="00CC530F" w:rsidRDefault="001C3032" w:rsidP="00F72771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530F">
        <w:rPr>
          <w:rFonts w:ascii="TH SarabunPSK" w:hAnsi="TH SarabunPSK" w:cs="TH SarabunPSK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มาตรฐาน ส</w:t>
      </w:r>
      <w:r w:rsidR="00F72771" w:rsidRPr="00CC53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530F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CC530F">
        <w:rPr>
          <w:rFonts w:ascii="TH SarabunPSK" w:hAnsi="TH SarabunPSK" w:cs="TH SarabunPSK"/>
          <w:sz w:val="32"/>
          <w:szCs w:val="32"/>
          <w:cs/>
        </w:rPr>
        <w:tab/>
        <w:t>เข้าใจและสามารถบริหารจัดการทรัพยากรในการผลิตและการบริโภค การใช้ทรัพยากรที่มีอยู่จำกัดได้อย่างมีประสิทธิภาพและคุ้มค่า รวมทั้งเข้าใจหลักการของเศรษฐกิจพอเพียงเพื่อการดำรงชีวิตอย่างมีดุลยภาพ</w:t>
      </w:r>
    </w:p>
    <w:p w:rsidR="001C3032" w:rsidRPr="00CC530F" w:rsidRDefault="001C3032" w:rsidP="00DE74A5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ab/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="00F72771" w:rsidRPr="00CC530F">
        <w:rPr>
          <w:rFonts w:ascii="TH SarabunPSK" w:hAnsi="TH SarabunPSK" w:cs="TH SarabunPSK"/>
          <w:szCs w:val="32"/>
        </w:rPr>
        <w:t xml:space="preserve">3.1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>2/1</w:t>
      </w: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วิเคราะห์ปัจจัยที่มีผลต่อการลงทุนและการออม</w:t>
      </w:r>
    </w:p>
    <w:p w:rsidR="001C3032" w:rsidRPr="00CC530F" w:rsidRDefault="001C3032" w:rsidP="005D47E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ab/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3.1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2/2 </w:t>
      </w:r>
      <w:r w:rsidRPr="00CC530F">
        <w:rPr>
          <w:rFonts w:ascii="TH SarabunPSK" w:hAnsi="TH SarabunPSK" w:cs="TH SarabunPSK"/>
          <w:szCs w:val="32"/>
          <w:cs/>
        </w:rPr>
        <w:t>อธิบายปัจจัยการผลิตสินค้าและบริการ และปัจจัยที่มีอิทธิพลต่อการผลิตสินค้าและบริการ</w:t>
      </w:r>
    </w:p>
    <w:p w:rsidR="001C3032" w:rsidRPr="00CC530F" w:rsidRDefault="001C3032" w:rsidP="00DE74A5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ab/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3.1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2/3 </w:t>
      </w:r>
      <w:r w:rsidRPr="00CC530F">
        <w:rPr>
          <w:rFonts w:ascii="TH SarabunPSK" w:hAnsi="TH SarabunPSK" w:cs="TH SarabunPSK"/>
          <w:szCs w:val="32"/>
          <w:cs/>
        </w:rPr>
        <w:t>เสนอแนวทางการพัฒนาการผลิตในท้องถิ่นตามปรัชญาของเศรษฐกิจพอเพียง</w:t>
      </w:r>
    </w:p>
    <w:p w:rsidR="001C3032" w:rsidRPr="00CC530F" w:rsidRDefault="001C3032" w:rsidP="00DE74A5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3.1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3/1 </w:t>
      </w:r>
      <w:r w:rsidRPr="00CC530F">
        <w:rPr>
          <w:rFonts w:ascii="TH SarabunPSK" w:hAnsi="TH SarabunPSK" w:cs="TH SarabunPSK"/>
          <w:szCs w:val="32"/>
          <w:cs/>
        </w:rPr>
        <w:t>อธิบายกลไกราคาในระบบเศรษฐกิจ</w:t>
      </w:r>
    </w:p>
    <w:p w:rsidR="001C3032" w:rsidRPr="00CC530F" w:rsidRDefault="001C3032" w:rsidP="00DE74A5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3.1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3/2 </w:t>
      </w:r>
      <w:r w:rsidRPr="00CC530F">
        <w:rPr>
          <w:rFonts w:ascii="TH SarabunPSK" w:hAnsi="TH SarabunPSK" w:cs="TH SarabunPSK"/>
          <w:szCs w:val="32"/>
          <w:cs/>
        </w:rPr>
        <w:t>มีส่วนร่วมในการแก้ไขปัญหาและพัฒนาท้องถิ่นตามหลักปรัชญาของเศรษฐกิจพอเพียง</w:t>
      </w:r>
    </w:p>
    <w:p w:rsidR="001C3032" w:rsidRPr="00CC530F" w:rsidRDefault="001C3032" w:rsidP="00DE74A5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3.1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3/3 </w:t>
      </w:r>
      <w:r w:rsidRPr="00CC530F">
        <w:rPr>
          <w:rFonts w:ascii="TH SarabunPSK" w:hAnsi="TH SarabunPSK" w:cs="TH SarabunPSK"/>
          <w:szCs w:val="32"/>
          <w:cs/>
        </w:rPr>
        <w:t>วิเคราะห์ความสัมพันธ์ระหว่างแนวคิดเศรษฐกิจพอเพียงกับระบบสหกรณ์</w:t>
      </w:r>
    </w:p>
    <w:p w:rsidR="005D47E3" w:rsidRPr="00CC530F" w:rsidRDefault="005D47E3" w:rsidP="00DE74A5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</w:p>
    <w:p w:rsidR="001C3032" w:rsidRPr="00CC530F" w:rsidRDefault="001C3032" w:rsidP="00F72771">
      <w:pPr>
        <w:pStyle w:val="12"/>
        <w:tabs>
          <w:tab w:val="left" w:pos="567"/>
          <w:tab w:val="left" w:pos="993"/>
        </w:tabs>
        <w:rPr>
          <w:rFonts w:ascii="TH SarabunPSK" w:hAnsi="TH SarabunPSK" w:cs="TH SarabunPSK"/>
          <w:b/>
          <w:bCs/>
          <w:szCs w:val="32"/>
        </w:rPr>
      </w:pPr>
      <w:r w:rsidRPr="00CC530F">
        <w:rPr>
          <w:rFonts w:ascii="TH SarabunPSK" w:hAnsi="TH SarabunPSK" w:cs="TH SarabunPSK"/>
          <w:b/>
          <w:bCs/>
          <w:szCs w:val="32"/>
          <w:cs/>
        </w:rPr>
        <w:tab/>
        <w:t>มาตรฐาน ส</w:t>
      </w:r>
      <w:r w:rsidR="00F72771" w:rsidRPr="00CC530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CC530F">
        <w:rPr>
          <w:rFonts w:ascii="TH SarabunPSK" w:hAnsi="TH SarabunPSK" w:cs="TH SarabunPSK"/>
          <w:b/>
          <w:bCs/>
          <w:szCs w:val="32"/>
        </w:rPr>
        <w:t>3.2</w:t>
      </w:r>
      <w:r w:rsidRPr="00CC530F">
        <w:rPr>
          <w:rFonts w:ascii="TH SarabunPSK" w:hAnsi="TH SarabunPSK" w:cs="TH SarabunPSK"/>
          <w:b/>
          <w:bCs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เข้าใจระบบและสถาบันทางเศรษฐกิจต่างๆ ความสัมพันธ์ทางเศรษฐกิจและความจำเป็นของการร่วมมือกันทางเศรษฐกิจและสังคมโลก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highlight w:val="white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1/4 </w:t>
      </w:r>
      <w:r w:rsidRPr="00CC530F">
        <w:rPr>
          <w:rFonts w:ascii="TH SarabunPSK" w:hAnsi="TH SarabunPSK" w:cs="TH SarabunPSK"/>
          <w:szCs w:val="32"/>
          <w:cs/>
        </w:rPr>
        <w:t>อภิปรายผลของการมีกฎหมายเกี่ยวกับทรัพย์สินทางปัญญา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2/1 </w:t>
      </w:r>
      <w:r w:rsidRPr="00CC530F">
        <w:rPr>
          <w:rFonts w:ascii="TH SarabunPSK" w:hAnsi="TH SarabunPSK" w:cs="TH SarabunPSK"/>
          <w:szCs w:val="32"/>
          <w:cs/>
        </w:rPr>
        <w:t>อภิปรายระบบเศรษฐกิจแบบต่างๆ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2/2 </w:t>
      </w:r>
      <w:r w:rsidRPr="00CC530F">
        <w:rPr>
          <w:rFonts w:ascii="TH SarabunPSK" w:hAnsi="TH SarabunPSK" w:cs="TH SarabunPSK"/>
          <w:szCs w:val="32"/>
          <w:cs/>
        </w:rPr>
        <w:t>ยกตัวอย่างที่สะท้อนให้เห็นการพึ่งพาอาศัยกัน และการแข่งขันทางเศรษฐกิจ</w:t>
      </w:r>
    </w:p>
    <w:p w:rsidR="001C3032" w:rsidRPr="00CC530F" w:rsidRDefault="001C3032" w:rsidP="00514983">
      <w:pPr>
        <w:pStyle w:val="12"/>
        <w:tabs>
          <w:tab w:val="left" w:pos="993"/>
          <w:tab w:val="left" w:pos="1985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>ในภูมิภาคเอเชีย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2/3 </w:t>
      </w:r>
      <w:r w:rsidRPr="00CC530F">
        <w:rPr>
          <w:rFonts w:ascii="TH SarabunPSK" w:hAnsi="TH SarabunPSK" w:cs="TH SarabunPSK"/>
          <w:szCs w:val="32"/>
          <w:cs/>
        </w:rPr>
        <w:t>วิเคราะห์การกระจายของทรัพยากร ในโลกที่ส่งผลต่อความสัมพันธ์ทาง</w:t>
      </w:r>
    </w:p>
    <w:p w:rsidR="001C3032" w:rsidRPr="00CC530F" w:rsidRDefault="001C3032" w:rsidP="00514983">
      <w:pPr>
        <w:pStyle w:val="12"/>
        <w:tabs>
          <w:tab w:val="left" w:pos="993"/>
          <w:tab w:val="left" w:pos="1985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>เศรษฐกิจระหว่างประเทศ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2/4 </w:t>
      </w:r>
      <w:r w:rsidRPr="00CC530F">
        <w:rPr>
          <w:rFonts w:ascii="TH SarabunPSK" w:hAnsi="TH SarabunPSK" w:cs="TH SarabunPSK"/>
          <w:szCs w:val="32"/>
          <w:cs/>
        </w:rPr>
        <w:t>วิเคราะห์การแข่งขันทางการค้าในประเทศและต่างประเทศที่ส่งผลต่อคุณภาพ</w:t>
      </w:r>
    </w:p>
    <w:p w:rsidR="001C3032" w:rsidRPr="00CC530F" w:rsidRDefault="001C3032" w:rsidP="00514983">
      <w:pPr>
        <w:pStyle w:val="12"/>
        <w:tabs>
          <w:tab w:val="left" w:pos="993"/>
          <w:tab w:val="left" w:pos="1985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 xml:space="preserve"> สินค้าปริมาณการผลิตและราคาสินค้า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3/1 </w:t>
      </w:r>
      <w:r w:rsidRPr="00CC530F">
        <w:rPr>
          <w:rFonts w:ascii="TH SarabunPSK" w:hAnsi="TH SarabunPSK" w:cs="TH SarabunPSK"/>
          <w:szCs w:val="32"/>
          <w:cs/>
        </w:rPr>
        <w:t>อธิบายบทบาทหน้าที่ของรัฐบาลในระบบเศรษฐกิจ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3/2 </w:t>
      </w:r>
      <w:r w:rsidRPr="00CC530F">
        <w:rPr>
          <w:rFonts w:ascii="TH SarabunPSK" w:hAnsi="TH SarabunPSK" w:cs="TH SarabunPSK"/>
          <w:szCs w:val="32"/>
          <w:cs/>
        </w:rPr>
        <w:t>แสดงความคิดเห็นต่อนโยบายและกิจกรรมทางเศรษฐกิจของรัฐที่มีต่อบุคคล</w:t>
      </w:r>
    </w:p>
    <w:p w:rsidR="001C3032" w:rsidRPr="00CC530F" w:rsidRDefault="001C3032" w:rsidP="00514983">
      <w:pPr>
        <w:pStyle w:val="12"/>
        <w:tabs>
          <w:tab w:val="left" w:pos="993"/>
          <w:tab w:val="left" w:pos="1985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  <w:cs/>
        </w:rPr>
        <w:t>กลุ่มคนและประเทศชาติ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3/3 </w:t>
      </w:r>
      <w:r w:rsidRPr="00CC530F">
        <w:rPr>
          <w:rFonts w:ascii="TH SarabunPSK" w:hAnsi="TH SarabunPSK" w:cs="TH SarabunPSK"/>
          <w:szCs w:val="32"/>
          <w:cs/>
        </w:rPr>
        <w:t>อภิปรายบทบาทความสำคัญของการรวมกลุ่มทางเศรษฐกิจระหว่างประเทศ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3/4 </w:t>
      </w:r>
      <w:r w:rsidRPr="00CC530F">
        <w:rPr>
          <w:rFonts w:ascii="TH SarabunPSK" w:hAnsi="TH SarabunPSK" w:cs="TH SarabunPSK"/>
          <w:szCs w:val="32"/>
          <w:cs/>
        </w:rPr>
        <w:t>อภิปรายผลกระทบที่เกิดจากภาวะเงินเฟ้อเงินฝืด</w:t>
      </w:r>
    </w:p>
    <w:p w:rsidR="001C3032" w:rsidRPr="00CC530F" w:rsidRDefault="001C3032" w:rsidP="00514983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3/5 </w:t>
      </w:r>
      <w:r w:rsidRPr="00CC530F">
        <w:rPr>
          <w:rFonts w:ascii="TH SarabunPSK" w:hAnsi="TH SarabunPSK" w:cs="TH SarabunPSK"/>
          <w:szCs w:val="32"/>
          <w:cs/>
        </w:rPr>
        <w:t>วิเคราะห์ผลเสียจากการว่างงานและแนวทางแก้ปัญหา</w:t>
      </w:r>
    </w:p>
    <w:p w:rsidR="001C3032" w:rsidRPr="00CC530F" w:rsidRDefault="001C3032" w:rsidP="006C5658">
      <w:pPr>
        <w:pStyle w:val="12"/>
        <w:tabs>
          <w:tab w:val="left" w:pos="993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tab/>
      </w:r>
      <w:r w:rsidRPr="00CC530F">
        <w:rPr>
          <w:rFonts w:ascii="TH SarabunPSK" w:hAnsi="TH SarabunPSK" w:cs="TH SarabunPSK"/>
          <w:szCs w:val="32"/>
          <w:cs/>
        </w:rPr>
        <w:t>ส</w:t>
      </w:r>
      <w:r w:rsidR="00F72771" w:rsidRPr="00CC530F">
        <w:rPr>
          <w:rFonts w:ascii="TH SarabunPSK" w:hAnsi="TH SarabunPSK" w:cs="TH SarabunPSK"/>
          <w:szCs w:val="32"/>
          <w:cs/>
        </w:rPr>
        <w:t xml:space="preserve"> </w:t>
      </w:r>
      <w:r w:rsidRPr="00CC530F">
        <w:rPr>
          <w:rFonts w:ascii="TH SarabunPSK" w:hAnsi="TH SarabunPSK" w:cs="TH SarabunPSK"/>
          <w:szCs w:val="32"/>
        </w:rPr>
        <w:t xml:space="preserve">3.2 </w:t>
      </w:r>
      <w:r w:rsidRPr="00CC530F">
        <w:rPr>
          <w:rFonts w:ascii="TH SarabunPSK" w:hAnsi="TH SarabunPSK" w:cs="TH SarabunPSK"/>
          <w:szCs w:val="32"/>
          <w:cs/>
        </w:rPr>
        <w:t>ม</w:t>
      </w:r>
      <w:r w:rsidR="005D47E3" w:rsidRPr="00CC530F">
        <w:rPr>
          <w:rFonts w:ascii="TH SarabunPSK" w:hAnsi="TH SarabunPSK" w:cs="TH SarabunPSK"/>
          <w:szCs w:val="32"/>
        </w:rPr>
        <w:t xml:space="preserve">. </w:t>
      </w:r>
      <w:r w:rsidRPr="00CC530F">
        <w:rPr>
          <w:rFonts w:ascii="TH SarabunPSK" w:hAnsi="TH SarabunPSK" w:cs="TH SarabunPSK"/>
          <w:szCs w:val="32"/>
        </w:rPr>
        <w:t xml:space="preserve">3/6 </w:t>
      </w:r>
      <w:r w:rsidRPr="00CC530F">
        <w:rPr>
          <w:rFonts w:ascii="TH SarabunPSK" w:hAnsi="TH SarabunPSK" w:cs="TH SarabunPSK"/>
          <w:szCs w:val="32"/>
          <w:cs/>
        </w:rPr>
        <w:t>วิเคราะห์สาเหตุและวิธีการกีดกันทางการค้าในการค้าระหว่างประเทศ</w:t>
      </w:r>
    </w:p>
    <w:p w:rsidR="001C3032" w:rsidRPr="00CC530F" w:rsidRDefault="001C3032" w:rsidP="00514983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514983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701F65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701F65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FB04FE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FB04FE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FB04FE">
      <w:pPr>
        <w:rPr>
          <w:rFonts w:ascii="TH SarabunPSK" w:hAnsi="TH SarabunPSK" w:cs="TH SarabunPSK"/>
          <w:sz w:val="32"/>
          <w:szCs w:val="32"/>
        </w:rPr>
        <w:sectPr w:rsidR="001C3032" w:rsidRPr="00CC530F" w:rsidSect="00DE74A5">
          <w:headerReference w:type="default" r:id="rId10"/>
          <w:footerReference w:type="default" r:id="rId11"/>
          <w:pgSz w:w="11906" w:h="16838"/>
          <w:pgMar w:top="1134" w:right="1440" w:bottom="851" w:left="1440" w:header="709" w:footer="709" w:gutter="0"/>
          <w:cols w:space="708"/>
          <w:docGrid w:linePitch="360"/>
        </w:sectPr>
      </w:pPr>
    </w:p>
    <w:p w:rsidR="001C3032" w:rsidRPr="00CC530F" w:rsidRDefault="001C3032" w:rsidP="00FB04FE">
      <w:pPr>
        <w:rPr>
          <w:rFonts w:ascii="TH SarabunPSK" w:hAnsi="TH SarabunPSK" w:cs="TH SarabunPSK"/>
          <w:b/>
          <w:bCs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5D47E3" w:rsidRPr="00CC5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กำหนดการสอนและจุดประสงค์การเรียนรู้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3260"/>
        <w:gridCol w:w="4111"/>
        <w:gridCol w:w="2268"/>
        <w:gridCol w:w="2300"/>
      </w:tblGrid>
      <w:tr w:rsidR="001C3032" w:rsidRPr="00CC530F" w:rsidTr="007A324F">
        <w:trPr>
          <w:tblHeader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260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111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00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1C3032" w:rsidRPr="00CC530F">
        <w:tc>
          <w:tcPr>
            <w:tcW w:w="1101" w:type="dxa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C3032" w:rsidRPr="00CC530F" w:rsidRDefault="001C3032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ปฐมนิเทศ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5D47E3"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  <w:p w:rsidR="001C3032" w:rsidRPr="00CC530F" w:rsidRDefault="005D47E3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ลักษณะเนื้อหาวิชา</w:t>
            </w:r>
          </w:p>
          <w:p w:rsidR="001C3032" w:rsidRPr="00CC530F" w:rsidRDefault="005D47E3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วิธีการเรียนการสอน</w:t>
            </w:r>
          </w:p>
          <w:p w:rsidR="001C3032" w:rsidRPr="00CC530F" w:rsidRDefault="005D47E3" w:rsidP="00814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การวัดผลและการประเมินผล</w:t>
            </w:r>
          </w:p>
        </w:tc>
        <w:tc>
          <w:tcPr>
            <w:tcW w:w="4111" w:type="dxa"/>
          </w:tcPr>
          <w:p w:rsidR="001C3032" w:rsidRPr="00CC530F" w:rsidRDefault="001C3032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เข้าใจในขอบข่าย</w:t>
            </w:r>
            <w:r w:rsidRPr="00CC530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ภาพรวมของเนื้อหาวิชา</w:t>
            </w:r>
          </w:p>
          <w:p w:rsidR="001C3032" w:rsidRPr="00CC530F" w:rsidRDefault="001C3032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และนำไปประยุกต์ใช้ได้</w:t>
            </w:r>
          </w:p>
          <w:p w:rsidR="001C3032" w:rsidRPr="00CC530F" w:rsidRDefault="001C3032" w:rsidP="00E00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เข้าใจตรงกันเกี่ยวกับกิจกรรมการเรียน</w:t>
            </w:r>
          </w:p>
          <w:p w:rsidR="001C3032" w:rsidRPr="00CC530F" w:rsidRDefault="001C3032" w:rsidP="00E00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การสอนมาตรฐานการเรียนรู้กฎเกณฑ์ใน</w:t>
            </w:r>
          </w:p>
          <w:p w:rsidR="001C3032" w:rsidRPr="00CC530F" w:rsidRDefault="001C3032" w:rsidP="003F7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ชั้นเรียนเกณฑ์การวัดและประเมินผล</w:t>
            </w:r>
          </w:p>
        </w:tc>
        <w:tc>
          <w:tcPr>
            <w:tcW w:w="2268" w:type="dxa"/>
          </w:tcPr>
          <w:p w:rsidR="00115E77" w:rsidRPr="00CC530F" w:rsidRDefault="00BD4A56" w:rsidP="00602F0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ขอบข่ายการเรียนรู้</w:t>
            </w:r>
          </w:p>
          <w:p w:rsidR="001C3032" w:rsidRPr="00CC530F" w:rsidRDefault="001C3032" w:rsidP="00602F0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02F0B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  <w:r w:rsidR="005D47E3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2F0B" w:rsidRPr="00CC530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0" w:type="dxa"/>
          </w:tcPr>
          <w:p w:rsidR="001C3032" w:rsidRPr="00CC530F" w:rsidRDefault="005D47E3" w:rsidP="00814BF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="001C3032" w:rsidRPr="00CC530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แผนการเรียนรู้และแผนการเรียนรู้ฉบับย่อ</w:t>
            </w:r>
          </w:p>
          <w:p w:rsidR="001C3032" w:rsidRPr="00CC530F" w:rsidRDefault="005D47E3" w:rsidP="00814B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เกณฑ์การวัดและ</w:t>
            </w:r>
          </w:p>
          <w:p w:rsidR="001C3032" w:rsidRPr="00CC530F" w:rsidRDefault="001C3032" w:rsidP="00814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D47E3" w:rsidRPr="00CC530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แบบทดสอบก่อนเรียน</w:t>
            </w:r>
          </w:p>
        </w:tc>
      </w:tr>
      <w:tr w:rsidR="001C3032" w:rsidRPr="00CC530F">
        <w:tc>
          <w:tcPr>
            <w:tcW w:w="1101" w:type="dxa"/>
          </w:tcPr>
          <w:p w:rsidR="001C3032" w:rsidRPr="00CC530F" w:rsidRDefault="00DA69A5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1134" w:type="dxa"/>
          </w:tcPr>
          <w:p w:rsidR="001C3032" w:rsidRPr="00CC530F" w:rsidRDefault="004072A8" w:rsidP="0040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2-7</w:t>
            </w:r>
          </w:p>
          <w:p w:rsidR="001C3032" w:rsidRPr="00CC530F" w:rsidRDefault="001C3032" w:rsidP="0040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072A8" w:rsidRPr="00CC53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260" w:type="dxa"/>
          </w:tcPr>
          <w:p w:rsidR="00A27004" w:rsidRPr="00CC530F" w:rsidRDefault="00A27004" w:rsidP="00A2700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086B9A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การออมนั้นสำคัญไฉน</w:t>
            </w:r>
            <w:r w:rsidR="00086B9A"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</w:t>
            </w:r>
          </w:p>
          <w:p w:rsidR="00A27004" w:rsidRPr="00CC530F" w:rsidRDefault="00A27004" w:rsidP="00115E77">
            <w:pPr>
              <w:spacing w:line="420" w:lineRule="exact"/>
              <w:ind w:left="-59" w:firstLine="2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5E7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ความหมายและความสำคัญขอบ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การลงทุนและการออมต่อระบบเศรษฐกิจ</w:t>
            </w:r>
          </w:p>
          <w:p w:rsidR="00A27004" w:rsidRPr="00CC530F" w:rsidRDefault="00A27004" w:rsidP="00115E77">
            <w:pPr>
              <w:spacing w:line="420" w:lineRule="exact"/>
              <w:ind w:left="-59" w:firstLine="2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การบริหารจัดการเงินออมและการลงทุน ภาคครัวเรือน</w:t>
            </w:r>
          </w:p>
          <w:p w:rsidR="00A27004" w:rsidRPr="00CC530F" w:rsidRDefault="00A27004" w:rsidP="00115E77">
            <w:pPr>
              <w:spacing w:line="420" w:lineRule="exact"/>
              <w:ind w:left="-59" w:firstLine="2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ปัจจัยของการลงทุนและการออมคือ อัตราดอกเบี้ย รวมทั้งปัจจัยอื่น ๆ เช่น ค่าของเงิน เทคโนโลยี การคาดเดาเกี่ยวกับอนาคต</w:t>
            </w:r>
          </w:p>
          <w:p w:rsidR="00A27004" w:rsidRPr="00CC530F" w:rsidRDefault="00A27004" w:rsidP="00A2700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ปัญหาของการลงทุนและการออมในสังคมไทย</w:t>
            </w:r>
          </w:p>
          <w:p w:rsidR="00A27004" w:rsidRPr="00CC530F" w:rsidRDefault="00A27004" w:rsidP="00115E77">
            <w:pPr>
              <w:spacing w:line="380" w:lineRule="exact"/>
              <w:ind w:left="-59" w:firstLine="2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 ความสำคัญ และหลักการผลิตสินค้าและบริการอย่างมีประสิทธิภาพ</w:t>
            </w:r>
          </w:p>
          <w:p w:rsidR="00A27004" w:rsidRPr="00CC530F" w:rsidRDefault="00A27004" w:rsidP="00115E77">
            <w:pPr>
              <w:spacing w:line="380" w:lineRule="exact"/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77"/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สำรวจการผลิตสินค้าในท้องถิ่น  ว่ามีการผลิตอะไรบ้าง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ใช้วิธีการผลิตอย่างไร    มีปัญหาด้านใดบ้าง</w:t>
            </w:r>
          </w:p>
          <w:p w:rsidR="00A27004" w:rsidRPr="00CC530F" w:rsidRDefault="00A27004" w:rsidP="00CC530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มีการนำเท</w:t>
            </w:r>
            <w:r w:rsidR="00115E7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คโนโลยีอะไรมาใช้ที่มีผลต่อ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การผลิตสินค้าและบริการ</w:t>
            </w:r>
          </w:p>
          <w:p w:rsidR="00A27004" w:rsidRPr="00CC530F" w:rsidRDefault="00A27004" w:rsidP="00115E77">
            <w:pPr>
              <w:spacing w:line="380" w:lineRule="exact"/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นำหลักการผลิตมาวิเคราะห์การผลิตสินค้าและ</w:t>
            </w:r>
            <w:r w:rsidRPr="00CC530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บริการในท้องถิ่นทั้งด้านเศรษฐกิจ  สังคม  และสิ่งแวดล้อม</w:t>
            </w:r>
          </w:p>
          <w:p w:rsidR="00A27004" w:rsidRPr="00CC530F" w:rsidRDefault="00A27004" w:rsidP="00115E77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ความหมายและความสำคัญของทรัพย์สินทางปัญญา</w:t>
            </w:r>
          </w:p>
          <w:p w:rsidR="00A27004" w:rsidRPr="00CC530F" w:rsidRDefault="00A27004" w:rsidP="00115E77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กฎหมายที่เกี่ยวกับการคุ้มครองทรัพย์สินทางปัญญาพอสังเขป</w:t>
            </w:r>
          </w:p>
          <w:p w:rsidR="00115E77" w:rsidRPr="00CC530F" w:rsidRDefault="00A27004" w:rsidP="00802DB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ตัวอย่างการละเมิดแห่งทรัพย์สินทางปัญญาแต่ละประเภท</w:t>
            </w:r>
          </w:p>
        </w:tc>
        <w:tc>
          <w:tcPr>
            <w:tcW w:w="4111" w:type="dxa"/>
          </w:tcPr>
          <w:p w:rsidR="00166964" w:rsidRPr="00CC530F" w:rsidRDefault="001C3032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ตัวชี้วัด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br/>
              <w:t>ส</w:t>
            </w:r>
            <w:r w:rsidR="003442C8" w:rsidRPr="00CC530F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Cs w:val="32"/>
              </w:rPr>
              <w:t>3.1</w:t>
            </w:r>
            <w:r w:rsidR="00166964" w:rsidRPr="00CC530F">
              <w:rPr>
                <w:rFonts w:ascii="TH SarabunPSK" w:hAnsi="TH SarabunPSK" w:cs="TH SarabunPSK"/>
                <w:szCs w:val="32"/>
                <w:cs/>
              </w:rPr>
              <w:t xml:space="preserve"> ม</w:t>
            </w:r>
            <w:r w:rsidR="003442C8" w:rsidRPr="00CC530F">
              <w:rPr>
                <w:rFonts w:ascii="TH SarabunPSK" w:hAnsi="TH SarabunPSK" w:cs="TH SarabunPSK"/>
                <w:szCs w:val="32"/>
              </w:rPr>
              <w:t xml:space="preserve">. 2/1 </w:t>
            </w:r>
            <w:r w:rsidR="00166964" w:rsidRPr="00CC530F">
              <w:rPr>
                <w:rFonts w:ascii="TH SarabunPSK" w:hAnsi="TH SarabunPSK" w:cs="TH SarabunPSK"/>
                <w:szCs w:val="32"/>
                <w:cs/>
              </w:rPr>
              <w:t>วิเคราะห์ปัจจัยที่มีผลต่อการลงทุนและการออม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3.1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3442C8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2/2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อธิบายปัจจัยการผลิตสินค้าและบริการ และปัจจัยที่มีอิทธิพลต่อการผลิตสินค้า</w:t>
            </w:r>
          </w:p>
          <w:p w:rsidR="00166964" w:rsidRPr="00CC530F" w:rsidRDefault="00166964" w:rsidP="00166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และบริการ</w:t>
            </w:r>
          </w:p>
          <w:p w:rsidR="00166964" w:rsidRPr="00CC530F" w:rsidRDefault="00166964" w:rsidP="00166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1/4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อภิปรายผลของการมีกฎหมายเกี่ยวกับทรัพย์สินทางปัญญา</w:t>
            </w:r>
          </w:p>
          <w:p w:rsidR="001C3032" w:rsidRPr="00CC530F" w:rsidRDefault="001C3032" w:rsidP="001669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CD75BE" w:rsidRPr="00CC530F" w:rsidRDefault="00435454" w:rsidP="004354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อภิปรายความหมายและความสำคัญของการลงทุนและการออมต่อระบบเศรษฐกิจได้ถูกต้อง</w:t>
            </w:r>
          </w:p>
          <w:p w:rsidR="00435454" w:rsidRPr="00CC530F" w:rsidRDefault="00435454" w:rsidP="004354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เสนอแนวทางการบริหารจัดการเงินออมและการลงทุนภาคครัวเรือนได้อย่างเหมาะสม</w:t>
            </w:r>
          </w:p>
          <w:p w:rsidR="00435454" w:rsidRPr="00CC530F" w:rsidRDefault="00435454" w:rsidP="004354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วิเคราะห์ปัจจัยที่ส่งผลต่อการลงทุนและการออมในสังคมไทยได้อย่างมีเหตุผล</w:t>
            </w:r>
          </w:p>
          <w:p w:rsidR="00435454" w:rsidRPr="00CC530F" w:rsidRDefault="00435454" w:rsidP="00435454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วิเคราะห์การผลิตสินค้าและบริการในท้องถิ่น </w:t>
            </w:r>
            <w:r w:rsidRPr="00CC530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ทั้งด้านเศรษฐกิจ  สังคม  และสิ่งแวดล้อมได้สอดคล้องกับหลักการผลิต</w:t>
            </w:r>
          </w:p>
          <w:p w:rsidR="00435454" w:rsidRPr="00CC530F" w:rsidRDefault="00435454" w:rsidP="00435454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ยกตัวอย่างกฎหมายที่คุ้มครองทรัพย์สินทางปัญญาแต่ละประเภทได้อย่างถูกต้อง</w:t>
            </w:r>
          </w:p>
          <w:p w:rsidR="00086DB3" w:rsidRPr="00CC530F" w:rsidRDefault="00086DB3" w:rsidP="004354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5454" w:rsidRPr="00CC530F" w:rsidRDefault="00435454" w:rsidP="004354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D4D37" w:rsidRPr="00CC530F" w:rsidRDefault="001C3032" w:rsidP="000D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C3032" w:rsidRPr="00CC530F" w:rsidRDefault="001C3032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B9A" w:rsidRPr="00CC530F" w:rsidRDefault="00086B9A" w:rsidP="00A744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3032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กระบวนการสืบสอบ 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อย่างสร้างสรรค์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กระบวนการนิรนัย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กระบวนการอุปนัย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การให้เหตุผลทางเศรษฐศาสตร์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6. วิธีการสอนแบบกรณีตัวอย่าง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รูปแบบการเรียนรู้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แบบร่วมมือ</w:t>
            </w:r>
          </w:p>
          <w:p w:rsidR="00A02816" w:rsidRPr="00CC530F" w:rsidRDefault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เทคนิคกระบวนการ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กลุ่ม</w:t>
            </w:r>
          </w:p>
          <w:p w:rsidR="009A54D9" w:rsidRPr="00CC530F" w:rsidRDefault="009A54D9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9. Graphic Organizer</w:t>
            </w:r>
          </w:p>
          <w:p w:rsidR="009A54D9" w:rsidRPr="00CC530F" w:rsidRDefault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เทคนิคการสะท้อนคิด</w:t>
            </w:r>
          </w:p>
        </w:tc>
        <w:tc>
          <w:tcPr>
            <w:tcW w:w="2300" w:type="dxa"/>
          </w:tcPr>
          <w:p w:rsidR="001C3032" w:rsidRPr="00CC530F" w:rsidRDefault="000A6329" w:rsidP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</w:t>
            </w:r>
          </w:p>
          <w:p w:rsidR="001C3032" w:rsidRPr="00CC530F" w:rsidRDefault="00A16CB6" w:rsidP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="000A6329" w:rsidRPr="00CC530F">
              <w:rPr>
                <w:rFonts w:ascii="TH SarabunPSK" w:hAnsi="TH SarabunPSK" w:cs="TH SarabunPSK"/>
                <w:sz w:val="32"/>
                <w:szCs w:val="32"/>
              </w:rPr>
              <w:br/>
              <w:t>2.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PowerPoint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 การออมและการผลิต</w:t>
            </w:r>
          </w:p>
          <w:p w:rsidR="00A16CB6" w:rsidRPr="00CC530F" w:rsidRDefault="000A6329" w:rsidP="00A16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="00C71281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ทัศน์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 การออมและการผลิต</w:t>
            </w:r>
          </w:p>
          <w:p w:rsidR="001C3032" w:rsidRPr="00CC530F" w:rsidRDefault="000A6329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4FD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  <w:r w:rsidR="00564FD6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4FD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 </w:t>
            </w:r>
          </w:p>
          <w:p w:rsidR="00085FEC" w:rsidRPr="00CC530F" w:rsidRDefault="000A6329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564FD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เว็บไซต์ที่เกี่ยวข้อง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85FEC" w:rsidRPr="00CC530F" w:rsidRDefault="00085FEC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ศูนย์คุ้มครองผู้ใช้บริการทางการเงิน </w:t>
            </w:r>
          </w:p>
          <w:p w:rsidR="000A6329" w:rsidRPr="00CC530F" w:rsidRDefault="00085FEC" w:rsidP="000A6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</w:t>
            </w:r>
          </w:p>
          <w:p w:rsidR="00085FEC" w:rsidRPr="00CC530F" w:rsidRDefault="000A6329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ตำราที่เกี่ยวข้อง เช่น </w:t>
            </w:r>
          </w:p>
          <w:p w:rsidR="000A6329" w:rsidRPr="00CC530F" w:rsidRDefault="00085FEC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เงินทองของมีค่า</w:t>
            </w:r>
          </w:p>
          <w:p w:rsidR="009A54D9" w:rsidRPr="00CC530F" w:rsidRDefault="00085FEC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คำถามเรียนรู้เศรษฐศาสตร์ใกล้ตัว</w:t>
            </w:r>
          </w:p>
          <w:p w:rsidR="000A6329" w:rsidRPr="00CC530F" w:rsidRDefault="000A6329" w:rsidP="000A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3442C8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แหล่งเรียนรู้ในท้องถิ่น</w:t>
            </w:r>
          </w:p>
          <w:p w:rsidR="000A6329" w:rsidRPr="00CC530F" w:rsidRDefault="000A6329" w:rsidP="000A6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A6329" w:rsidRPr="00CC530F" w:rsidRDefault="000A6329" w:rsidP="000A63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69A5" w:rsidRPr="00CC530F" w:rsidRDefault="00DA69A5">
      <w:pPr>
        <w:rPr>
          <w:rFonts w:ascii="TH SarabunPSK" w:hAnsi="TH SarabunPSK" w:cs="TH SarabunPSK"/>
        </w:rPr>
      </w:pPr>
    </w:p>
    <w:p w:rsidR="003442C8" w:rsidRPr="00CC530F" w:rsidRDefault="003442C8">
      <w:pPr>
        <w:rPr>
          <w:rFonts w:ascii="TH SarabunPSK" w:hAnsi="TH SarabunPSK" w:cs="TH SarabunPSK"/>
        </w:rPr>
      </w:pPr>
    </w:p>
    <w:p w:rsidR="003442C8" w:rsidRPr="00CC530F" w:rsidRDefault="003442C8">
      <w:pPr>
        <w:rPr>
          <w:rFonts w:ascii="TH SarabunPSK" w:hAnsi="TH SarabunPSK" w:cs="TH SarabunPSK"/>
        </w:rPr>
      </w:pPr>
    </w:p>
    <w:p w:rsidR="003442C8" w:rsidRPr="00CC530F" w:rsidRDefault="003442C8">
      <w:pPr>
        <w:rPr>
          <w:rFonts w:ascii="TH SarabunPSK" w:hAnsi="TH SarabunPSK" w:cs="TH SarabunPSK"/>
        </w:rPr>
      </w:pPr>
    </w:p>
    <w:p w:rsidR="003442C8" w:rsidRPr="00CC530F" w:rsidRDefault="003442C8">
      <w:pPr>
        <w:rPr>
          <w:rFonts w:ascii="TH SarabunPSK" w:hAnsi="TH SarabunPSK" w:cs="TH SarabunPSK"/>
        </w:rPr>
      </w:pPr>
    </w:p>
    <w:p w:rsidR="003442C8" w:rsidRPr="00CC530F" w:rsidRDefault="003442C8">
      <w:pPr>
        <w:rPr>
          <w:rFonts w:ascii="TH SarabunPSK" w:hAnsi="TH SarabunPSK" w:cs="TH SarabunPSK"/>
        </w:rPr>
      </w:pPr>
    </w:p>
    <w:p w:rsidR="001C3032" w:rsidRPr="00CC530F" w:rsidRDefault="001C3032">
      <w:pPr>
        <w:rPr>
          <w:rFonts w:ascii="TH SarabunPSK" w:hAnsi="TH SarabunPSK" w:cs="TH SarabunP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4"/>
        <w:gridCol w:w="1211"/>
        <w:gridCol w:w="3260"/>
        <w:gridCol w:w="4111"/>
        <w:gridCol w:w="2268"/>
        <w:gridCol w:w="2300"/>
      </w:tblGrid>
      <w:tr w:rsidR="005C3E95" w:rsidRPr="00CC530F" w:rsidTr="00CC530F">
        <w:trPr>
          <w:tblHeader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211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260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111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00" w:type="dxa"/>
            <w:shd w:val="clear" w:color="auto" w:fill="E5B8B7" w:themeFill="accent2" w:themeFillTint="66"/>
            <w:vAlign w:val="center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9A54D9" w:rsidRPr="00CC530F" w:rsidTr="00CC530F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4D9" w:rsidRPr="00CC530F" w:rsidRDefault="009A54D9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4-9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</w:tcPr>
          <w:p w:rsidR="009A54D9" w:rsidRPr="00CC530F" w:rsidRDefault="009A54D9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8-18</w:t>
            </w:r>
          </w:p>
          <w:p w:rsidR="009A54D9" w:rsidRPr="00CC530F" w:rsidRDefault="009A54D9" w:rsidP="0040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260" w:type="dxa"/>
            <w:vMerge w:val="restart"/>
          </w:tcPr>
          <w:p w:rsidR="009A54D9" w:rsidRPr="00CC530F" w:rsidRDefault="009A54D9" w:rsidP="00A2700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ระบบเศรษฐกิจ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กลไกราคา ตลาด และบทบาทของรัฐบาล</w:t>
            </w:r>
          </w:p>
          <w:p w:rsidR="009A54D9" w:rsidRPr="00CC530F" w:rsidRDefault="009A54D9" w:rsidP="003442C8">
            <w:pPr>
              <w:spacing w:line="380" w:lineRule="exact"/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ความหมายและประเภทของตลาด</w:t>
            </w:r>
          </w:p>
          <w:p w:rsidR="009A54D9" w:rsidRPr="00CC530F" w:rsidRDefault="009A54D9" w:rsidP="003442C8">
            <w:pPr>
              <w:spacing w:line="380" w:lineRule="exact"/>
              <w:ind w:hanging="32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ความหมายและตัวอย่างของอุปสงค์และ</w:t>
            </w:r>
            <w:proofErr w:type="spellStart"/>
            <w:r w:rsidRPr="00CC530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อุปทาน</w:t>
            </w:r>
            <w:proofErr w:type="spellEnd"/>
          </w:p>
          <w:p w:rsidR="009A54D9" w:rsidRPr="00CC530F" w:rsidRDefault="009A54D9" w:rsidP="003442C8">
            <w:pPr>
              <w:spacing w:line="380" w:lineRule="exact"/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ความหมายและความสำคัญของกลไกราคาและการกำหนดราคาในระบบเศรษฐกิจ</w:t>
            </w:r>
          </w:p>
          <w:p w:rsidR="009A54D9" w:rsidRPr="00CC530F" w:rsidRDefault="009A54D9" w:rsidP="00A2700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หลักการปรับและเปลี่ยนแปลงราคาสินค้าและบริการ</w:t>
            </w:r>
          </w:p>
          <w:p w:rsidR="009A54D9" w:rsidRPr="00CC530F" w:rsidRDefault="009A54D9" w:rsidP="00A2700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ระบบเศรษฐกิจแบบต่างๆ  </w:t>
            </w:r>
          </w:p>
          <w:p w:rsidR="009A54D9" w:rsidRPr="00CC530F" w:rsidRDefault="009A54D9" w:rsidP="003442C8">
            <w:pPr>
              <w:ind w:left="31" w:hanging="31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บทบาทหน้าที่ของรัฐบาลในการพัฒนาประเทศในด้านต่าง ๆ </w:t>
            </w:r>
          </w:p>
          <w:p w:rsidR="009A54D9" w:rsidRPr="00CC530F" w:rsidRDefault="009A54D9" w:rsidP="003442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บทบาทและกิจกรรมทางเศรษฐกิจของรัฐบาล เช่นการผลิตสินค้าและบริการสาธารณะที่เอกชนไม่ดำเนินการ เช่นไฟฟ้า ถนน โรงเรียน</w:t>
            </w:r>
          </w:p>
          <w:p w:rsidR="009A54D9" w:rsidRPr="00CC530F" w:rsidRDefault="00CC530F" w:rsidP="00CC53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- บท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บาทการเก็บภาษีเพื่อพัฒนาประเทศ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ของรัฐในระดับต่าง ๆ  </w:t>
            </w:r>
          </w:p>
          <w:p w:rsidR="009A54D9" w:rsidRPr="00CC530F" w:rsidRDefault="009A54D9" w:rsidP="00CC530F">
            <w:pPr>
              <w:ind w:left="497" w:hanging="49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บทบาทการแทรกแซงราคา</w:t>
            </w:r>
          </w:p>
          <w:p w:rsidR="009A54D9" w:rsidRPr="00CC530F" w:rsidRDefault="009A54D9" w:rsidP="00DA69A5">
            <w:pPr>
              <w:ind w:left="497" w:hanging="49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ระดับต่าง ๆ  </w:t>
            </w:r>
          </w:p>
          <w:p w:rsidR="009A54D9" w:rsidRPr="00CC530F" w:rsidRDefault="009A54D9" w:rsidP="00DA69A5">
            <w:pPr>
              <w:ind w:left="497" w:hanging="497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- บทบาทการแทรกแซงราคา</w:t>
            </w:r>
          </w:p>
          <w:p w:rsidR="009A54D9" w:rsidRPr="00CC530F" w:rsidRDefault="009A54D9" w:rsidP="00476AD7">
            <w:pPr>
              <w:ind w:left="31" w:hanging="31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และการควบคุมราคาเพื่อการแจกจ่ายและการจัดสรรในทางเศรษฐกิจ</w:t>
            </w:r>
          </w:p>
          <w:p w:rsidR="009A54D9" w:rsidRPr="00CC530F" w:rsidRDefault="009A54D9" w:rsidP="00CC530F">
            <w:pPr>
              <w:tabs>
                <w:tab w:val="left" w:pos="0"/>
              </w:tabs>
              <w:ind w:right="583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บทบาทอื่นของรัฐบาลในระบบเศรษฐกิจในสังคมไทย</w:t>
            </w:r>
          </w:p>
        </w:tc>
        <w:tc>
          <w:tcPr>
            <w:tcW w:w="4111" w:type="dxa"/>
            <w:vMerge w:val="restart"/>
          </w:tcPr>
          <w:p w:rsidR="009A54D9" w:rsidRPr="00CC530F" w:rsidRDefault="009A54D9" w:rsidP="000C0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. 2/1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อภิปรายระบบเศรษฐกิจแบบต่างๆ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. 3/1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อธิบายกลไกราคาในระบบเศรษฐกิจ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. 3/1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อธิบายบทบาทหน้าที่ของรัฐบาลในระบบเศรษฐกิจ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D9" w:rsidRPr="00CC530F" w:rsidRDefault="009A54D9" w:rsidP="000C0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อภิปรายกลไกราคาในระบบเศรษฐกิจแบบต่างๆ ได้อย่างมีเหตุผล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เปรียบเทียบตลาดในระบบเศรษฐกิจ แต่ละประเภทได้ถูกต้อง</w:t>
            </w:r>
          </w:p>
          <w:p w:rsidR="009A54D9" w:rsidRPr="00CC530F" w:rsidRDefault="009A54D9" w:rsidP="000C0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วิเคราะห์บทบาทหน้าที่ของรัฐบาลที่มีต่อการพัฒนาประเทศในด้านต่างๆ ได้ครอบคลุมสาระสำคัญ</w:t>
            </w:r>
          </w:p>
          <w:p w:rsidR="009A54D9" w:rsidRPr="00CC530F" w:rsidRDefault="009A54D9" w:rsidP="00F238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กระบวนการสืบสอบ 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กระบวนการแก้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กระบวนการนิรนัย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กระบวนการอุปนัย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การให้เหตุผลทางเศรษฐศาสตร์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6. วิธีการสอนแบบกรณีตัวอย่าง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รูปแบบการเรียนรู้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แบบร่วมมือ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เทคนิคกระบวนการ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กลุ่ม</w:t>
            </w:r>
          </w:p>
          <w:p w:rsidR="009A54D9" w:rsidRPr="00CC530F" w:rsidRDefault="009A54D9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9. Graphic Organizer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เทคนิคการสะท้อนคิด</w:t>
            </w:r>
          </w:p>
        </w:tc>
        <w:tc>
          <w:tcPr>
            <w:tcW w:w="2300" w:type="dxa"/>
            <w:vMerge w:val="restart"/>
          </w:tcPr>
          <w:p w:rsidR="009A54D9" w:rsidRPr="00CC530F" w:rsidRDefault="009A54D9" w:rsidP="00564FD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</w:t>
            </w:r>
          </w:p>
          <w:p w:rsidR="009A54D9" w:rsidRPr="00CC530F" w:rsidRDefault="009A54D9" w:rsidP="00564FD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PowerPoint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ระบบเศรษฐกิจ</w:t>
            </w:r>
          </w:p>
          <w:p w:rsidR="009A54D9" w:rsidRPr="00CC530F" w:rsidRDefault="009A54D9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spellStart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ทัศน์ ระบบเศรษฐกิจ</w:t>
            </w:r>
          </w:p>
          <w:p w:rsidR="009A54D9" w:rsidRPr="00CC530F" w:rsidRDefault="009A54D9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ข่าว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 </w:t>
            </w:r>
          </w:p>
          <w:p w:rsidR="00085FEC" w:rsidRPr="00CC530F" w:rsidRDefault="009A54D9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เว็บไซต์ที่เกี่ยวข้อง เช่น </w:t>
            </w:r>
          </w:p>
          <w:p w:rsidR="00085FEC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ศูนย์วิจัย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TDRI </w:t>
            </w:r>
          </w:p>
          <w:p w:rsidR="00085FEC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ตลาดหลักทรัพย์ </w:t>
            </w:r>
          </w:p>
          <w:p w:rsidR="009A54D9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ธนาคารแห่งประเทศไทย</w:t>
            </w:r>
          </w:p>
          <w:p w:rsidR="00085FEC" w:rsidRPr="00CC530F" w:rsidRDefault="009A54D9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ตำราที่เกี่ยวข้อง เช่น </w:t>
            </w:r>
          </w:p>
          <w:p w:rsidR="00085FEC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หนังสือเศรษฐศาสตร์เล่มเดียวอยู่  </w:t>
            </w:r>
          </w:p>
          <w:p w:rsidR="00085FEC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โลกนี้ไม่มีอะไรฟรี </w:t>
            </w:r>
          </w:p>
          <w:p w:rsidR="00085FEC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มือที่มองไม่เห็น</w:t>
            </w:r>
          </w:p>
          <w:p w:rsidR="00085FEC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CARTOONOMICS: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เศรษฐศาสตร์ฉบับการ์ตูน </w:t>
            </w:r>
          </w:p>
          <w:p w:rsidR="009A54D9" w:rsidRPr="00CC530F" w:rsidRDefault="00085FEC" w:rsidP="00564F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คำถามเรียนรู้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เศรษฐศาสตร์ใกล้ตัว</w:t>
            </w:r>
          </w:p>
          <w:p w:rsidR="009A54D9" w:rsidRPr="00CC530F" w:rsidRDefault="009A54D9" w:rsidP="00476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แหล่งเรียนรู้ในท้องถิ่น</w:t>
            </w:r>
          </w:p>
          <w:p w:rsidR="009A54D9" w:rsidRPr="00CC530F" w:rsidRDefault="009A54D9" w:rsidP="003442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A54D9" w:rsidRPr="00CC530F" w:rsidRDefault="009A54D9" w:rsidP="000366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4D9" w:rsidRPr="00CC530F" w:rsidTr="00CC530F">
        <w:tc>
          <w:tcPr>
            <w:tcW w:w="1024" w:type="dxa"/>
            <w:tcBorders>
              <w:top w:val="nil"/>
            </w:tcBorders>
            <w:vAlign w:val="center"/>
          </w:tcPr>
          <w:p w:rsidR="009A54D9" w:rsidRPr="00CC530F" w:rsidRDefault="009A54D9" w:rsidP="00086B9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  <w:vAlign w:val="center"/>
          </w:tcPr>
          <w:p w:rsidR="009A54D9" w:rsidRPr="00CC530F" w:rsidRDefault="009A54D9" w:rsidP="00086B9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9A54D9" w:rsidRPr="00CC530F" w:rsidRDefault="009A54D9" w:rsidP="00DA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vAlign w:val="center"/>
          </w:tcPr>
          <w:p w:rsidR="009A54D9" w:rsidRPr="00CC530F" w:rsidRDefault="009A54D9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9A54D9" w:rsidRPr="00CC530F" w:rsidRDefault="009A54D9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0" w:type="dxa"/>
            <w:vMerge/>
            <w:vAlign w:val="center"/>
          </w:tcPr>
          <w:p w:rsidR="009A54D9" w:rsidRPr="00CC530F" w:rsidRDefault="009A54D9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72A8" w:rsidRPr="00CC530F" w:rsidTr="007A324F">
        <w:tc>
          <w:tcPr>
            <w:tcW w:w="1024" w:type="dxa"/>
            <w:shd w:val="clear" w:color="auto" w:fill="B8CCE4" w:themeFill="accent1" w:themeFillTint="66"/>
          </w:tcPr>
          <w:p w:rsidR="004072A8" w:rsidRPr="00CC530F" w:rsidRDefault="00DA69A5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13150" w:type="dxa"/>
            <w:gridSpan w:val="5"/>
            <w:shd w:val="clear" w:color="auto" w:fill="B8CCE4" w:themeFill="accent1" w:themeFillTint="66"/>
          </w:tcPr>
          <w:p w:rsidR="004072A8" w:rsidRPr="00CC530F" w:rsidRDefault="004072A8" w:rsidP="004072A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5C3E95" w:rsidRPr="00CC530F" w:rsidTr="004072A8">
        <w:tc>
          <w:tcPr>
            <w:tcW w:w="1024" w:type="dxa"/>
          </w:tcPr>
          <w:p w:rsidR="001C3032" w:rsidRPr="00CC530F" w:rsidRDefault="00DA69A5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11-13</w:t>
            </w:r>
          </w:p>
        </w:tc>
        <w:tc>
          <w:tcPr>
            <w:tcW w:w="1211" w:type="dxa"/>
          </w:tcPr>
          <w:p w:rsidR="001C3032" w:rsidRPr="00CC530F" w:rsidRDefault="004072A8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21-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1C3032" w:rsidRPr="00CC530F" w:rsidRDefault="001C3032" w:rsidP="00407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072A8" w:rsidRPr="00CC530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3260" w:type="dxa"/>
          </w:tcPr>
          <w:p w:rsidR="001C3032" w:rsidRPr="00CC530F" w:rsidRDefault="001C3032" w:rsidP="00A2700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="007A324F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ภาวะการเงินในระบบเศรษฐกิจ </w:t>
            </w:r>
          </w:p>
          <w:p w:rsidR="00F873D7" w:rsidRPr="00CC530F" w:rsidRDefault="00F873D7" w:rsidP="00A2700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ผลกระทบที่เกิดจากภาวะเงินเฟ้อ เงินฝืด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ความหมายสาเหตุและแนวทางแก้ไ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ขภาวะเงินเฟ้อ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เงินฝืด</w:t>
            </w:r>
          </w:p>
          <w:p w:rsidR="00F873D7" w:rsidRPr="00CC530F" w:rsidRDefault="00F873D7" w:rsidP="00F873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สภาพและสาเหตุปัญหาการว่างงาน</w:t>
            </w:r>
          </w:p>
          <w:p w:rsidR="00F873D7" w:rsidRPr="00CC530F" w:rsidRDefault="00F873D7" w:rsidP="00F873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ผลกระทบจากปัญหาการว่างงาน</w:t>
            </w:r>
          </w:p>
          <w:p w:rsidR="00F873D7" w:rsidRPr="00CC530F" w:rsidRDefault="00F873D7" w:rsidP="00F873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แนวทางการแก้ไขปัญหาการว่างงาน</w:t>
            </w:r>
          </w:p>
          <w:p w:rsidR="00F873D7" w:rsidRPr="00CC530F" w:rsidRDefault="00F873D7" w:rsidP="00A2700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นโยบาย และกิจกรรมทางเศรษฐกิจของรัฐบาล</w:t>
            </w:r>
          </w:p>
          <w:p w:rsidR="00F873D7" w:rsidRPr="00CC530F" w:rsidRDefault="00F873D7" w:rsidP="00A2700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1C3032" w:rsidRPr="00CC530F" w:rsidRDefault="001C3032" w:rsidP="0070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3/4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อภิปรายผลกระทบที่เกิดจากภาวะเงินเฟ้อเงินฝืด</w:t>
            </w:r>
          </w:p>
          <w:p w:rsidR="00166964" w:rsidRPr="00CC530F" w:rsidRDefault="00166964" w:rsidP="001669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3/5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วิเคราะห์ผลเสียจากการว่างงานและแนวทางแก้ปัญหา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3/2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แสดงความคิดเห็นต่อนโยบายและกิจกรรมทางเศรษฐกิจของรัฐที่มีต่อบุคคล</w:t>
            </w:r>
          </w:p>
          <w:p w:rsidR="00166964" w:rsidRPr="00CC530F" w:rsidRDefault="00166964" w:rsidP="00166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กลุ่มคนและประเทศชาติ</w:t>
            </w:r>
          </w:p>
          <w:p w:rsidR="007A324F" w:rsidRPr="00CC530F" w:rsidRDefault="007A324F" w:rsidP="00166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3032" w:rsidRPr="00CC530F" w:rsidRDefault="001C3032" w:rsidP="0070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D4D37" w:rsidRPr="00CC530F" w:rsidRDefault="00701723" w:rsidP="000D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นิยามคำจำกัดความของเงินเฟ้อ เงินฝืดและการว่างงานได้ถูกต้อง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01723" w:rsidRPr="00CC530F" w:rsidRDefault="00701723" w:rsidP="000D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วิเคราะห์ผลกระทบของภาวะเงินเฟ้อ เงินฝืดและการว่างงานที่มีต่อระบบเศรษฐกิจ</w:t>
            </w:r>
          </w:p>
          <w:p w:rsidR="00701723" w:rsidRPr="00CC530F" w:rsidRDefault="00701723" w:rsidP="000D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ได้อย่างสมเหตุสมผล</w:t>
            </w:r>
          </w:p>
          <w:p w:rsidR="00CC530F" w:rsidRDefault="00CC530F" w:rsidP="00C64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3032" w:rsidRPr="00CC530F" w:rsidRDefault="00701723" w:rsidP="00C64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CC53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นโยบาย และกิจกรรมทางเศรษฐกิจของรัฐ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บาลได้โดยสังเขป</w:t>
            </w:r>
          </w:p>
        </w:tc>
        <w:tc>
          <w:tcPr>
            <w:tcW w:w="2268" w:type="dxa"/>
          </w:tcPr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กระบวนการสืบสอบ 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กระบวนการแก้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กระบวนการนิรนัย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กระบวนการอุปนัย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การให้เหตุผลทางเศรษฐศาสตร์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6. วิธีการสอนแบบกรณีตัวอย่าง</w:t>
            </w:r>
          </w:p>
          <w:p w:rsidR="00476AD7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  <w:proofErr w:type="spellStart"/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แฮร์บาร์ต</w:t>
            </w:r>
            <w:proofErr w:type="spellEnd"/>
          </w:p>
          <w:p w:rsidR="00A02816" w:rsidRPr="00CC530F" w:rsidRDefault="00476AD7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การเรียนรู้แบบร่วมมือ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C3032" w:rsidRPr="00CC530F" w:rsidRDefault="00476AD7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เทคนิคกระบวนการ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กลุ่ม</w:t>
            </w:r>
          </w:p>
          <w:p w:rsidR="009A54D9" w:rsidRPr="00CC530F" w:rsidRDefault="009A54D9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10. Graphic Organizer</w:t>
            </w:r>
          </w:p>
          <w:p w:rsidR="00CC530F" w:rsidRDefault="00CC530F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เทคนิคการสะท้อนคิด</w:t>
            </w:r>
          </w:p>
        </w:tc>
        <w:tc>
          <w:tcPr>
            <w:tcW w:w="2300" w:type="dxa"/>
          </w:tcPr>
          <w:p w:rsidR="00C71281" w:rsidRPr="00CC530F" w:rsidRDefault="00C71281" w:rsidP="00C7128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</w:t>
            </w:r>
          </w:p>
          <w:p w:rsidR="00C71281" w:rsidRPr="00CC530F" w:rsidRDefault="00C71281" w:rsidP="00C7128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br/>
              <w:t>2. PowerPoint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เงินเฟ้อ เงินฝืด การว่างงาน</w:t>
            </w:r>
          </w:p>
          <w:p w:rsidR="00C71281" w:rsidRPr="00CC530F" w:rsidRDefault="00C71281" w:rsidP="00C71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spellStart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ทัศน์ เงินเฟ้อ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เงินฝืด การว่างงาน</w:t>
            </w:r>
          </w:p>
          <w:p w:rsidR="00C71281" w:rsidRPr="00CC530F" w:rsidRDefault="00C71281" w:rsidP="00C71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ข่าว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 </w:t>
            </w:r>
          </w:p>
          <w:p w:rsidR="00085FEC" w:rsidRPr="00CC530F" w:rsidRDefault="00C71281" w:rsidP="00C71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เว็บไซต์ที่เกี่ยวข้อง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85FEC" w:rsidRPr="00CC530F" w:rsidRDefault="00085FEC" w:rsidP="00C71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ตลาดหลักทรัพย์  </w:t>
            </w:r>
          </w:p>
          <w:p w:rsidR="00C71281" w:rsidRPr="00CC530F" w:rsidRDefault="00085FEC" w:rsidP="00C71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ธนาคารแห่ง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</w:t>
            </w:r>
          </w:p>
          <w:p w:rsidR="00085FEC" w:rsidRPr="00CC530F" w:rsidRDefault="00C71281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ตำราที่เกี่ยวข้อง เช่น </w:t>
            </w:r>
          </w:p>
          <w:p w:rsidR="00476AD7" w:rsidRPr="00CC530F" w:rsidRDefault="00085FEC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หนังสือเศรษฐศาสตร์เล่มเดียวอยู่  </w:t>
            </w:r>
          </w:p>
          <w:p w:rsidR="00085FEC" w:rsidRPr="00CC530F" w:rsidRDefault="00085FEC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โลกนี้ไม่มีอะไรฟรี </w:t>
            </w:r>
          </w:p>
          <w:p w:rsidR="00085FEC" w:rsidRPr="00CC530F" w:rsidRDefault="00085FEC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</w:rPr>
              <w:t xml:space="preserve">CARTOONOMICS: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เศรษฐศาสตร์ฉบับ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การ์ตูน</w:t>
            </w:r>
          </w:p>
          <w:p w:rsidR="001C3032" w:rsidRPr="00CC530F" w:rsidRDefault="00085FEC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คำถามเรียนรู้เศรษฐศาสตร์ใกล้ตัว</w:t>
            </w:r>
          </w:p>
        </w:tc>
      </w:tr>
      <w:tr w:rsidR="005C3E95" w:rsidRPr="00CC530F" w:rsidTr="004072A8">
        <w:tc>
          <w:tcPr>
            <w:tcW w:w="1024" w:type="dxa"/>
          </w:tcPr>
          <w:p w:rsidR="001C3032" w:rsidRPr="00CC530F" w:rsidRDefault="00DA69A5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>14-17</w:t>
            </w:r>
          </w:p>
        </w:tc>
        <w:tc>
          <w:tcPr>
            <w:tcW w:w="1211" w:type="dxa"/>
          </w:tcPr>
          <w:p w:rsidR="001C3032" w:rsidRPr="00CC530F" w:rsidRDefault="00DA69A5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27-33</w:t>
            </w:r>
          </w:p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072A8" w:rsidRPr="00CC530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260" w:type="dxa"/>
          </w:tcPr>
          <w:p w:rsidR="00A27004" w:rsidRPr="00CC530F" w:rsidRDefault="001C3032" w:rsidP="00A27004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 </w:t>
            </w:r>
            <w:r w:rsidR="00A27004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การค้าระหว่างประเทศ</w:t>
            </w:r>
            <w:r w:rsidR="007A324F"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A324F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 การพึ่งพา และการรวมกลุ่มทางเศรษฐกิจ</w:t>
            </w:r>
          </w:p>
          <w:p w:rsidR="00F873D7" w:rsidRPr="00CC530F" w:rsidRDefault="00F873D7" w:rsidP="00261B7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การแข่งขันทางการค้าในประเทศและต่างประเทศ</w:t>
            </w:r>
          </w:p>
          <w:p w:rsidR="00F873D7" w:rsidRPr="00CC530F" w:rsidRDefault="00F873D7" w:rsidP="00261B7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การกระจายของทรัพยากรในโลกที่ส่งผลต่อความสัมพันธ์ทางเศรษฐกิจระหว่างประเทศ เช่น  น้ำมัน  ป่าไม้  ทองคำ  ถ่านหิน  แร่ เป็นต้น</w:t>
            </w:r>
          </w:p>
          <w:p w:rsidR="00F873D7" w:rsidRPr="00CC530F" w:rsidRDefault="00F873D7" w:rsidP="00F873D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หลักการและผลกระทบการพึ่งพาอาศัยกัน และการแข่งขันกันทางเศรษฐกิจในภูมิภาคเอเชีย</w:t>
            </w:r>
          </w:p>
          <w:p w:rsidR="00F873D7" w:rsidRPr="00CC530F" w:rsidRDefault="00F873D7" w:rsidP="00476AD7">
            <w:pPr>
              <w:ind w:left="31" w:hanging="31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บทบาทความสำคัญของการรวมกลุ่มทางเศรษฐกิจ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ระหว่างประเทศ</w:t>
            </w:r>
          </w:p>
          <w:p w:rsidR="00F873D7" w:rsidRPr="00CC530F" w:rsidRDefault="00F873D7" w:rsidP="00476AD7">
            <w:pPr>
              <w:ind w:left="31" w:hanging="31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ลักษณะของการรวมกลุ่มทางเศรษฐกิจ</w:t>
            </w:r>
          </w:p>
          <w:p w:rsidR="00F6616B" w:rsidRPr="00CC530F" w:rsidRDefault="00F873D7" w:rsidP="00F873D7">
            <w:pPr>
              <w:pStyle w:val="Defaul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กลุ่มทางเศรษฐกิจในภูมิภาคต่างๆ</w:t>
            </w:r>
          </w:p>
          <w:p w:rsidR="00F873D7" w:rsidRPr="00CC530F" w:rsidRDefault="00F6616B" w:rsidP="00F6616B">
            <w:pPr>
              <w:pStyle w:val="Defaul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-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ระดับการรวมกลุ่มทางเศรษฐกิจ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br/>
            </w:r>
            <w:r w:rsidR="00F873D7"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   -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ประเภทการรวมกลุ่มทางเศรษฐกิจ</w:t>
            </w:r>
          </w:p>
          <w:p w:rsidR="00F6616B" w:rsidRPr="00CC530F" w:rsidRDefault="00F6616B" w:rsidP="00F6616B">
            <w:pPr>
              <w:pStyle w:val="Defaul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-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องค์การความร่วมมือทางเศรษฐกิจ เช่น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>A</w:t>
            </w:r>
            <w:r w:rsidR="004072A8"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EC LAFTA 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NAFTA EFTA </w:t>
            </w:r>
            <w:r w:rsidR="004072A8"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EU</w:t>
            </w:r>
            <w:r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APEC  OPEC  WTO</w:t>
            </w:r>
            <w:r w:rsidR="004072A8" w:rsidRPr="00CC530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IMF</w:t>
            </w:r>
          </w:p>
          <w:p w:rsidR="00F873D7" w:rsidRPr="00CC530F" w:rsidRDefault="00F873D7" w:rsidP="00CC530F">
            <w:pPr>
              <w:spacing w:line="400" w:lineRule="exact"/>
              <w:ind w:left="31" w:hanging="31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การค้าและการลงทุนระหว่างประเทศ</w:t>
            </w:r>
          </w:p>
          <w:p w:rsidR="00F873D7" w:rsidRPr="00CC530F" w:rsidRDefault="00F873D7" w:rsidP="00261B7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สาเหตุและวิธีการกีดกันทางการค้าในการค้าระหว่างประเทศ</w:t>
            </w:r>
          </w:p>
        </w:tc>
        <w:tc>
          <w:tcPr>
            <w:tcW w:w="4111" w:type="dxa"/>
          </w:tcPr>
          <w:p w:rsidR="001C3032" w:rsidRPr="00CC530F" w:rsidRDefault="001C3032" w:rsidP="000F22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2/4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วิเคราะห์การแข่งขันทางการค้าในประเทศและต่างประเทศที่ส่งผลต่อคุณภาพสินค้าปริมาณการผลิตและราคาสินค้า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2/3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วิเคราะห์การกระจายของทรัพยากร ในโลกที่ส่งผลต่อความสัมพันธ์ทาง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  <w:tab w:val="left" w:pos="1985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เศรษฐกิจระหว่างประเทศ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2/2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ยกตัวอย่างที่สะท้อนให้เห็นการพึ่งพาอาศัยกัน และการแข่งขันทางเศรษฐกิจในภูมิภาคเอเชีย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3/3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อภิปรายบทบาทความสำคัญของการรวมกลุ่มทางเศรษฐกิจระหว่างประเทศ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476AD7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3/6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วิเคราะห์สาเหตุและวิธีการกีดกันทางการค้าในการค้าระหว่างประเทศ</w:t>
            </w:r>
          </w:p>
          <w:p w:rsidR="00166964" w:rsidRPr="00CC530F" w:rsidRDefault="00166964" w:rsidP="00166964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ab/>
            </w:r>
          </w:p>
          <w:p w:rsidR="00CC530F" w:rsidRDefault="00CC530F" w:rsidP="00DF34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C530F" w:rsidRDefault="00CC530F" w:rsidP="00DF34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C3032" w:rsidRPr="00CC530F" w:rsidRDefault="001C3032" w:rsidP="00DF34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จุดประสงค์การเรียนรู้</w:t>
            </w:r>
          </w:p>
          <w:p w:rsidR="000D4D37" w:rsidRPr="00CC530F" w:rsidRDefault="000E4A39" w:rsidP="000D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ประเมินผลที่เกิดขึ้นจากการแข่งขันทางการค้าในประเทศและต่างประเทศได้อย่างมีเหตุผล</w:t>
            </w:r>
          </w:p>
          <w:p w:rsidR="000E4A39" w:rsidRPr="00CC530F" w:rsidRDefault="000E4A39" w:rsidP="000D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อภิปรายความสัมพันธ์ทางเศรษฐกิจระหว่างประเทศที่เป็นผลมาจากการกระจายของทรัพยากรในโลก</w:t>
            </w:r>
            <w:r w:rsidR="00BE536A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ได้อย่างมีเหตุผล</w:t>
            </w:r>
          </w:p>
          <w:p w:rsidR="000E4A39" w:rsidRPr="00CC530F" w:rsidRDefault="000E4A39" w:rsidP="000D4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วิเคราะห์หลักการและผลกระทบจากการพึ่งพา</w:t>
            </w:r>
            <w:r w:rsidRPr="00CC53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อาศัยกัน และการแข่งขันกันทางเศรษฐกิจในภูมิภาคเอเชีย</w:t>
            </w:r>
            <w:r w:rsidR="00BE536A" w:rsidRPr="00CC53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ได้ชัดเจน</w:t>
            </w:r>
          </w:p>
          <w:p w:rsidR="005C3E95" w:rsidRPr="00CC530F" w:rsidRDefault="00BE536A" w:rsidP="00BF4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วิเคราะห์บทบาทการรวมกลุ่มทางเศรษฐกิจระหว่างประเทศ</w:t>
            </w:r>
            <w:r w:rsidR="005C3E9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ได้ครอบคลุมสาระสำคัญ</w:t>
            </w:r>
          </w:p>
          <w:p w:rsidR="005C3E95" w:rsidRPr="00CC530F" w:rsidRDefault="005C3E95" w:rsidP="00BF4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ยกตัวอย่างวิธีการกีดกันทางการค้าระหว่าง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ประเทศได้ถูกต้อง</w:t>
            </w:r>
          </w:p>
        </w:tc>
        <w:tc>
          <w:tcPr>
            <w:tcW w:w="2268" w:type="dxa"/>
          </w:tcPr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กระบวนการสืบสอบ 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กระบวนการแก้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กระบวนการนิรนัย</w:t>
            </w:r>
          </w:p>
          <w:p w:rsidR="00A02816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กระบวนการอุปนัย</w:t>
            </w:r>
          </w:p>
          <w:p w:rsidR="00476AD7" w:rsidRPr="00CC530F" w:rsidRDefault="00A02816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476AD7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กระบวนการเผชิญสถานการณ์</w:t>
            </w:r>
          </w:p>
          <w:p w:rsidR="00A02816" w:rsidRPr="00CC530F" w:rsidRDefault="00476AD7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การให้เหตุผลทางเศรษฐศาสตร์</w:t>
            </w:r>
          </w:p>
          <w:p w:rsidR="00A02816" w:rsidRPr="00CC530F" w:rsidRDefault="00476AD7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. วิธีการสอนแบบกรณีตัวอย่าง</w:t>
            </w:r>
          </w:p>
          <w:p w:rsidR="00A02816" w:rsidRPr="00CC530F" w:rsidRDefault="00476AD7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รูปแบบการเรียนรู้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แบบร่วมมือ</w:t>
            </w:r>
          </w:p>
          <w:p w:rsidR="001C3032" w:rsidRPr="00CC530F" w:rsidRDefault="00476AD7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เทคนิคกระบวนการ</w:t>
            </w:r>
            <w:r w:rsidR="00A02816"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กลุ่ม</w:t>
            </w:r>
          </w:p>
          <w:p w:rsidR="009A54D9" w:rsidRPr="00CC530F" w:rsidRDefault="009A54D9" w:rsidP="00A028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10. Graphic Organizer</w:t>
            </w:r>
          </w:p>
          <w:p w:rsidR="00CC530F" w:rsidRDefault="00CC530F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6AD7" w:rsidRPr="00CC530F" w:rsidRDefault="009A54D9" w:rsidP="00476AD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เทคนิคการสะท้อนคิด</w:t>
            </w:r>
          </w:p>
        </w:tc>
        <w:tc>
          <w:tcPr>
            <w:tcW w:w="2300" w:type="dxa"/>
          </w:tcPr>
          <w:p w:rsidR="00906F70" w:rsidRPr="00CC530F" w:rsidRDefault="00906F70" w:rsidP="00906F7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</w:t>
            </w:r>
          </w:p>
          <w:p w:rsidR="00906F70" w:rsidRPr="00CC530F" w:rsidRDefault="00906F70" w:rsidP="00906F7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PowerPoint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การค้าและการรวมกลุ่มระหว่างประเทศ</w:t>
            </w:r>
          </w:p>
          <w:p w:rsidR="00906F70" w:rsidRPr="00CC530F" w:rsidRDefault="00906F70" w:rsidP="00906F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spellStart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ทัศน์ การค้าและการรวมกลุ่มระหว่างประเทศ</w:t>
            </w:r>
          </w:p>
          <w:p w:rsidR="00906F70" w:rsidRPr="00CC530F" w:rsidRDefault="00906F70" w:rsidP="00906F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ข่าว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 </w:t>
            </w:r>
          </w:p>
          <w:p w:rsidR="00085FEC" w:rsidRPr="00CC530F" w:rsidRDefault="00906F70" w:rsidP="00906F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เว็บไซต์ที่เกี่ยวข้อง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85FEC" w:rsidRPr="00CC530F" w:rsidRDefault="00085FEC" w:rsidP="00906F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กรมส่งเสริมการค้าระหว่างประเทศ </w:t>
            </w:r>
          </w:p>
          <w:p w:rsidR="00906F70" w:rsidRPr="00CC530F" w:rsidRDefault="00085FEC" w:rsidP="00906F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ธนาคารแห่งประเทศไทย</w:t>
            </w:r>
          </w:p>
          <w:p w:rsidR="00CC530F" w:rsidRDefault="00CC530F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0F" w:rsidRDefault="00CC530F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FEC" w:rsidRPr="00CC530F" w:rsidRDefault="00906F70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ตำราที่เกี่ยวข้อง เช่น </w:t>
            </w:r>
          </w:p>
          <w:p w:rsidR="00085FEC" w:rsidRPr="00CC530F" w:rsidRDefault="00085FEC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หนังสือเศรษฐศาสตร์เล่มเดียวอยู่  </w:t>
            </w:r>
          </w:p>
          <w:p w:rsidR="00085FEC" w:rsidRPr="00CC530F" w:rsidRDefault="00085FEC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โลกนี้ไม่มีอะไรฟรี </w:t>
            </w:r>
          </w:p>
          <w:p w:rsidR="00085FEC" w:rsidRPr="00CC530F" w:rsidRDefault="00085FEC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CARTOONOMICS: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เศรษฐศาสตร์ฉบับการ์ตูน </w:t>
            </w:r>
          </w:p>
          <w:p w:rsidR="009A54D9" w:rsidRPr="00CC530F" w:rsidRDefault="00085FEC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WHY?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ไขปริศนารอบโลก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เงินและเศรษฐศาสตร์ 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คำถามเรียนรู้เศรษฐศาสตร์ใกล้ตัว</w:t>
            </w:r>
          </w:p>
          <w:p w:rsidR="00906F70" w:rsidRPr="00CC530F" w:rsidRDefault="00906F70" w:rsidP="00906F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906F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9A5" w:rsidRPr="00CC530F" w:rsidTr="004072A8">
        <w:tc>
          <w:tcPr>
            <w:tcW w:w="1024" w:type="dxa"/>
          </w:tcPr>
          <w:p w:rsidR="00DA69A5" w:rsidRPr="00CC530F" w:rsidRDefault="00DA69A5" w:rsidP="00086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>17-19</w:t>
            </w:r>
          </w:p>
        </w:tc>
        <w:tc>
          <w:tcPr>
            <w:tcW w:w="1211" w:type="dxa"/>
          </w:tcPr>
          <w:p w:rsidR="00DA69A5" w:rsidRPr="00CC530F" w:rsidRDefault="00DA69A5" w:rsidP="00086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34-38</w:t>
            </w:r>
          </w:p>
          <w:p w:rsidR="00DA69A5" w:rsidRPr="00CC530F" w:rsidRDefault="00DA69A5" w:rsidP="00086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260" w:type="dxa"/>
          </w:tcPr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5.  </w:t>
            </w:r>
            <w:r w:rsidRPr="00CC530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เศรษฐกิจพอเพียง</w:t>
            </w:r>
            <w:r w:rsidR="007A324F" w:rsidRPr="00CC530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กับการพัฒนาท้องถิ่น</w:t>
            </w:r>
          </w:p>
          <w:p w:rsidR="00DA69A5" w:rsidRPr="00CC530F" w:rsidRDefault="00DA69A5" w:rsidP="009A54D9">
            <w:pPr>
              <w:spacing w:line="380" w:lineRule="exact"/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หลักการและเป้าหมายปรัชญาของเศรษฐกิจพอเพียง</w:t>
            </w:r>
          </w:p>
          <w:p w:rsidR="00DA69A5" w:rsidRPr="00CC530F" w:rsidRDefault="00DA69A5" w:rsidP="009A54D9">
            <w:pPr>
              <w:spacing w:line="380" w:lineRule="exact"/>
              <w:ind w:left="31" w:hanging="63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สำรวจและวิเคราะห์ปัญหาการผลิตสินค้าและบริการในท้องถิ่น</w:t>
            </w:r>
          </w:p>
          <w:p w:rsidR="00085FEC" w:rsidRPr="00CC530F" w:rsidRDefault="00085FEC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ประยุกต์ใช้ปรัชญาของเศรษฐกิจพอเพียงในการผลิตสินค้าและบริการในท้องถิ่น</w:t>
            </w:r>
          </w:p>
          <w:p w:rsidR="00DA69A5" w:rsidRPr="00CC530F" w:rsidRDefault="00DA69A5" w:rsidP="009A54D9">
            <w:pPr>
              <w:spacing w:line="380" w:lineRule="exact"/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สำรวจสภาพปัจจุบันปัญหาท้องถิ่นทั้งทางด้านสังคม เศรษฐกิจและสิ่งแวดล้อม</w:t>
            </w:r>
          </w:p>
          <w:p w:rsidR="00DA69A5" w:rsidRPr="00CC530F" w:rsidRDefault="00DA69A5" w:rsidP="009A54D9">
            <w:pPr>
              <w:spacing w:line="380" w:lineRule="exact"/>
              <w:ind w:left="31" w:hanging="63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วิเคราะห์ปัญหาของท้องถิ่นโดยใช้ปรัชญาของเศรษฐกิจพอเพียง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แนวทางการแก้ไขและพัฒนาท้องถิ่นตามปรัชญาของเศรษฐกิจพอเพียง</w:t>
            </w:r>
          </w:p>
          <w:p w:rsidR="00DA69A5" w:rsidRPr="00CC530F" w:rsidRDefault="00DA69A5" w:rsidP="009A54D9">
            <w:pPr>
              <w:ind w:hanging="32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แนวคิดของเศรษฐกิจพอเพียงกับการพัฒนาในระดับต่าง ๆ </w:t>
            </w:r>
          </w:p>
          <w:p w:rsidR="00DA69A5" w:rsidRPr="00CC530F" w:rsidRDefault="00DA69A5" w:rsidP="009A54D9">
            <w:pPr>
              <w:ind w:hanging="3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หลักการสำคัญของระบบสหกรณ์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ความสัมพันธ์ระหว่างแนวคิด</w:t>
            </w:r>
            <w:proofErr w:type="spellStart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เศรษฐ</w:t>
            </w:r>
            <w:proofErr w:type="spellEnd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กิพอเพียงกับหลักการและระบบของสหกรณ์เพื่อประยุกต์ใช้ในการพัฒนาเศรษฐกิจชุมชน</w:t>
            </w:r>
          </w:p>
        </w:tc>
        <w:tc>
          <w:tcPr>
            <w:tcW w:w="4111" w:type="dxa"/>
          </w:tcPr>
          <w:p w:rsidR="00DA69A5" w:rsidRPr="00CC530F" w:rsidRDefault="00DA69A5" w:rsidP="00086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2/3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เสนอแนวทางการพัฒนาการผลิตในท้องถิ่นตามปรัชญาของเศรษฐกิจพอเพียง</w:t>
            </w:r>
          </w:p>
          <w:p w:rsidR="00DA69A5" w:rsidRPr="00CC530F" w:rsidRDefault="00DA69A5" w:rsidP="00086B9A">
            <w:pPr>
              <w:pStyle w:val="12"/>
              <w:tabs>
                <w:tab w:val="left" w:pos="993"/>
              </w:tabs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3.1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</w:t>
            </w:r>
            <w:r w:rsidR="009A54D9" w:rsidRPr="00CC530F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Cs w:val="32"/>
              </w:rPr>
              <w:t xml:space="preserve">3/2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มีส่วนร่วมในการแก้ไขปัญหาและพัฒนาท้องถิ่นตามหลักปรัชญาของเศรษฐกิจพอเพียง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3/3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วิเคราะห์ความสัมพันธ์ระหว่างแนวคิดเศรษฐกิจพอเพียงกับระบบสหกรณ์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จุดประสงค์การเรียนรู้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ประยุกต์หลักปรัชญาของเศรษฐกิจพอเพียงมาใช้ในการแก้ปัญหา และพัฒนาท้องถิ่นได้อย่างเหมาะสม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ความสัมพันธ์ระหว่างแนวคิดเศรษฐกิจพอเพียงกับหลักการและระบบของสหกรณ์เพื่อประยุกต์ใช้ในการพัฒนาเศรษฐกิจชุมชนได้อย่างเหมาะสม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สะท้อนคุณค่าปรัชญาของเศรษฐกิจพอเพียงที่มีต่อทางการแก้ไขและพัฒนาท้องถิ่นได้อย่างชัดเจน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กระบวนการสืบสอบ 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กระบวนการแก้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อย่างสร้างสรรค์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กระบวนการนิรนัย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กระบวนการอุปนัย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การให้เหตุผลทางเศรษฐศาสตร์</w:t>
            </w:r>
          </w:p>
          <w:p w:rsidR="00085FEC" w:rsidRPr="00CC530F" w:rsidRDefault="00085FEC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 วิธีการสอนแบบกรณีตัวอย่าง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รูปแบบการเรียนรู้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แบบร่วมมือ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เทคนิคกระบวนการ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กลุ่ม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รูปแบบการสอนเพื่อ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พัฒนาจิตพิสัย</w:t>
            </w:r>
          </w:p>
          <w:p w:rsidR="009A54D9" w:rsidRPr="00CC530F" w:rsidRDefault="009A54D9" w:rsidP="009A54D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10. Graphic Organizer</w:t>
            </w:r>
          </w:p>
          <w:p w:rsidR="009A54D9" w:rsidRPr="00CC530F" w:rsidRDefault="009A54D9" w:rsidP="009A54D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เทคนิคการสะท้อนคิด</w:t>
            </w:r>
          </w:p>
        </w:tc>
        <w:tc>
          <w:tcPr>
            <w:tcW w:w="2300" w:type="dxa"/>
          </w:tcPr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</w:t>
            </w:r>
          </w:p>
          <w:p w:rsidR="00DA69A5" w:rsidRPr="00CC530F" w:rsidRDefault="00DA69A5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PowerPoint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  <w:p w:rsidR="00DA69A5" w:rsidRPr="00CC530F" w:rsidRDefault="00DA69A5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spellStart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ทัศน์ เศรษฐกิจพอเพียง</w:t>
            </w:r>
          </w:p>
          <w:p w:rsidR="00DA69A5" w:rsidRPr="00CC530F" w:rsidRDefault="009A54D9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 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FEC" w:rsidRPr="00CC530F" w:rsidRDefault="009A54D9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เว็บไซต์ที่เกี่ยวข้อง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มูลนิธิชัยพัฒนา </w:t>
            </w:r>
          </w:p>
          <w:p w:rsidR="00DA69A5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="009A54D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กปร</w:t>
            </w:r>
            <w:proofErr w:type="spellEnd"/>
          </w:p>
          <w:p w:rsidR="00085FEC" w:rsidRPr="00CC530F" w:rsidRDefault="009A54D9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A69A5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="00085FEC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085FEC"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85FEC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ครอบ</w:t>
            </w:r>
            <w:proofErr w:type="spellStart"/>
            <w:r w:rsidR="00085FEC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ครัวตึ๋ง</w:t>
            </w:r>
            <w:proofErr w:type="spellEnd"/>
            <w:r w:rsidR="00085FEC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หนืด 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เศรษฐกิจพอเพียงกับการพัฒนาที่ยั่งยืน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ถอดรหัสปรัชญาของเศรษฐกิจพอเพียงสู่การสอนกระบวนการคิด 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คำสอนพ่อ 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กระตุกต่อมคิดชีวิตพอเพียง </w:t>
            </w:r>
          </w:p>
          <w:p w:rsidR="00085FEC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ชาวบ้านชวนคิด </w:t>
            </w:r>
          </w:p>
          <w:p w:rsidR="00DA69A5" w:rsidRPr="00CC530F" w:rsidRDefault="00085FEC" w:rsidP="00086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ภาพนิมิตการพัฒนา</w:t>
            </w:r>
          </w:p>
          <w:p w:rsidR="00DA69A5" w:rsidRPr="00CC530F" w:rsidRDefault="009A54D9" w:rsidP="0008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แหล่งเรียนรู้ในท้องถิ่น</w:t>
            </w:r>
          </w:p>
        </w:tc>
      </w:tr>
      <w:tr w:rsidR="00DA69A5" w:rsidRPr="00CC530F" w:rsidTr="007A324F">
        <w:tc>
          <w:tcPr>
            <w:tcW w:w="1024" w:type="dxa"/>
            <w:shd w:val="clear" w:color="auto" w:fill="B8CCE4" w:themeFill="accent1" w:themeFillTint="66"/>
          </w:tcPr>
          <w:p w:rsidR="00DA69A5" w:rsidRPr="00CC530F" w:rsidRDefault="00DA69A5" w:rsidP="00086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</w:p>
        </w:tc>
        <w:tc>
          <w:tcPr>
            <w:tcW w:w="13150" w:type="dxa"/>
            <w:gridSpan w:val="5"/>
            <w:shd w:val="clear" w:color="auto" w:fill="B8CCE4" w:themeFill="accent1" w:themeFillTint="66"/>
          </w:tcPr>
          <w:p w:rsidR="00DA69A5" w:rsidRPr="00CC530F" w:rsidRDefault="00DA69A5" w:rsidP="00DA69A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</w:tbl>
    <w:p w:rsidR="001C3032" w:rsidRPr="00CC530F" w:rsidRDefault="001C3032">
      <w:pPr>
        <w:rPr>
          <w:rFonts w:ascii="TH SarabunPSK" w:hAnsi="TH SarabunPSK" w:cs="TH SarabunPSK"/>
          <w:szCs w:val="30"/>
        </w:rPr>
      </w:pPr>
    </w:p>
    <w:p w:rsidR="00FC2614" w:rsidRPr="00CC530F" w:rsidRDefault="00FC2614">
      <w:pPr>
        <w:rPr>
          <w:rFonts w:ascii="TH SarabunPSK" w:hAnsi="TH SarabunPSK" w:cs="TH SarabunPSK"/>
          <w:szCs w:val="30"/>
        </w:rPr>
      </w:pPr>
    </w:p>
    <w:p w:rsidR="001C3032" w:rsidRPr="00CC530F" w:rsidRDefault="001C3032">
      <w:pPr>
        <w:rPr>
          <w:rFonts w:ascii="TH SarabunPSK" w:hAnsi="TH SarabunPSK" w:cs="TH SarabunPSK"/>
          <w:szCs w:val="30"/>
        </w:rPr>
      </w:pPr>
    </w:p>
    <w:p w:rsidR="00CC530F" w:rsidRDefault="00CC530F" w:rsidP="005D2B03">
      <w:pPr>
        <w:autoSpaceDE w:val="0"/>
        <w:autoSpaceDN w:val="0"/>
        <w:adjustRightInd w:val="0"/>
        <w:rPr>
          <w:rFonts w:ascii="TH SarabunPSK" w:hAnsi="TH SarabunPSK" w:cs="TH SarabunPSK"/>
          <w:szCs w:val="30"/>
        </w:rPr>
      </w:pPr>
    </w:p>
    <w:p w:rsidR="001C3032" w:rsidRPr="00CC530F" w:rsidRDefault="001C3032" w:rsidP="005D2B0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1C3032" w:rsidRPr="00CC530F" w:rsidRDefault="007A324F" w:rsidP="0001143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การสอนรายวิชาสังคมศึกษา</w:t>
      </w:r>
      <w:r w:rsidR="00CC53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4  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  <w:cs/>
        </w:rPr>
        <w:t>รหัสวิชา</w:t>
      </w: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</w:rPr>
        <w:t>22104</w:t>
      </w: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  <w:cs/>
        </w:rPr>
        <w:t>ประจำภาคเรียนที่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  <w:cs/>
        </w:rPr>
        <w:t>ปีการศึกษา</w:t>
      </w: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 2562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3032" w:rsidRPr="00CC530F">
        <w:rPr>
          <w:rFonts w:ascii="TH SarabunPSK" w:hAnsi="TH SarabunPSK" w:cs="TH SarabunPSK"/>
          <w:color w:val="000000"/>
          <w:sz w:val="32"/>
          <w:szCs w:val="32"/>
          <w:cs/>
        </w:rPr>
        <w:t>ประเมินเป็นอัตราส่วนดังนี้</w:t>
      </w:r>
    </w:p>
    <w:p w:rsidR="001C3032" w:rsidRPr="00CC530F" w:rsidRDefault="001C3032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4.1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ประเมินจากแบบฝึกหัดและภาระงาน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gramStart"/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40 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proofErr w:type="gramEnd"/>
    </w:p>
    <w:p w:rsidR="001C3032" w:rsidRPr="00CC530F" w:rsidRDefault="001C3032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4.2 </w:t>
      </w:r>
      <w:r w:rsidRPr="00CC530F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ประเมินจากการสังเกตพฤติกรรมการเรียนของนักเรียน:</w:t>
      </w:r>
      <w:r w:rsidR="00E143BA" w:rsidRPr="00CC530F">
        <w:rPr>
          <w:rFonts w:ascii="TH SarabunPSK" w:hAnsi="TH SarabunPSK" w:cs="TH SarabunPSK"/>
          <w:sz w:val="32"/>
          <w:szCs w:val="32"/>
          <w:cs/>
        </w:rPr>
        <w:t xml:space="preserve"> จิตพิสัย</w:t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43BA"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gramStart"/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10 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proofErr w:type="gramEnd"/>
    </w:p>
    <w:p w:rsidR="001C3032" w:rsidRPr="00CC530F" w:rsidRDefault="001C3032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4.3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การสอบกลางภาค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gramStart"/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20 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proofErr w:type="gramEnd"/>
    </w:p>
    <w:p w:rsidR="001C3032" w:rsidRPr="00CC530F" w:rsidRDefault="001C3032" w:rsidP="002C2C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4.4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การสอบปลายภาค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gramStart"/>
      <w:r w:rsidRPr="00CC530F">
        <w:rPr>
          <w:rFonts w:ascii="TH SarabunPSK" w:hAnsi="TH SarabunPSK" w:cs="TH SarabunPSK"/>
          <w:color w:val="000000"/>
          <w:sz w:val="32"/>
          <w:szCs w:val="32"/>
        </w:rPr>
        <w:t xml:space="preserve">30  </w:t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proofErr w:type="gramEnd"/>
    </w:p>
    <w:p w:rsidR="001C3032" w:rsidRPr="00CC530F" w:rsidRDefault="001C3032" w:rsidP="00F37FE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   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t>100</w:t>
      </w:r>
      <w:r w:rsidR="00E143BA"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คะแนน</w:t>
      </w:r>
    </w:p>
    <w:p w:rsidR="001C3032" w:rsidRPr="00CC530F" w:rsidRDefault="001C3032" w:rsidP="00F37FE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รายละเอียดการประเมินผลแต่ละหัวข้อเป็นดังนี้</w:t>
      </w:r>
    </w:p>
    <w:p w:rsidR="001C3032" w:rsidRPr="00CC530F" w:rsidRDefault="001C3032" w:rsidP="00044EBE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4.1 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ประเมินจากแบบฝึกหัดและภาระงาน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(40 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คะแนน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ดังตาราง</w:t>
      </w:r>
    </w:p>
    <w:p w:rsidR="001C3032" w:rsidRPr="00CC530F" w:rsidRDefault="001C3032" w:rsidP="00044EBE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C530F">
        <w:rPr>
          <w:rFonts w:ascii="TH SarabunPSK" w:hAnsi="TH SarabunPSK" w:cs="TH SarabunPSK"/>
          <w:color w:val="000000"/>
          <w:sz w:val="32"/>
          <w:szCs w:val="32"/>
        </w:rPr>
        <w:tab/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ก่อนกลางภาค (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คะแนน)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2410"/>
        <w:gridCol w:w="2268"/>
        <w:gridCol w:w="2126"/>
        <w:gridCol w:w="1985"/>
        <w:gridCol w:w="1166"/>
      </w:tblGrid>
      <w:tr w:rsidR="001C3032" w:rsidRPr="00CC530F" w:rsidTr="008769D2">
        <w:tc>
          <w:tcPr>
            <w:tcW w:w="4219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C3032" w:rsidRPr="00CC530F" w:rsidRDefault="00E143BA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C3032" w:rsidRPr="00CC530F" w:rsidRDefault="00E143BA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เวลาที่นักเรียนควรใช้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1C3032" w:rsidRPr="00CC530F">
        <w:tc>
          <w:tcPr>
            <w:tcW w:w="4219" w:type="dxa"/>
          </w:tcPr>
          <w:p w:rsidR="001C3032" w:rsidRPr="00CC530F" w:rsidRDefault="009E48C9" w:rsidP="00E143BA">
            <w:pPr>
              <w:spacing w:line="16" w:lineRule="atLeast"/>
              <w:ind w:left="12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143BA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การนำเสนอแผนการลงทุนการผลิตในชุมชน</w:t>
            </w:r>
          </w:p>
        </w:tc>
        <w:tc>
          <w:tcPr>
            <w:tcW w:w="2410" w:type="dxa"/>
          </w:tcPr>
          <w:p w:rsidR="001C3032" w:rsidRPr="00CC530F" w:rsidRDefault="001C3032" w:rsidP="00E143BA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E143BA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2268" w:type="dxa"/>
          </w:tcPr>
          <w:p w:rsidR="001C3032" w:rsidRPr="00CC530F" w:rsidRDefault="009E48C9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1C3032" w:rsidRPr="00CC530F" w:rsidRDefault="009E48C9" w:rsidP="00E143B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1C3032" w:rsidRPr="00CC530F" w:rsidRDefault="009E48C9" w:rsidP="00D412C7">
            <w:pPr>
              <w:pStyle w:val="21"/>
              <w:spacing w:after="0" w:line="16" w:lineRule="atLeast"/>
              <w:ind w:left="0"/>
              <w:jc w:val="center"/>
              <w:outlineLvl w:val="0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3</w:t>
            </w:r>
            <w:r w:rsidR="001C3032" w:rsidRPr="00CC530F">
              <w:rPr>
                <w:rFonts w:ascii="TH SarabunPSK" w:hAnsi="TH SarabunPSK" w:cs="TH SarabunPSK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Cs w:val="32"/>
                <w:cs/>
              </w:rPr>
              <w:t>สัปดาห์</w:t>
            </w:r>
          </w:p>
        </w:tc>
        <w:tc>
          <w:tcPr>
            <w:tcW w:w="1166" w:type="dxa"/>
          </w:tcPr>
          <w:p w:rsidR="001C3032" w:rsidRPr="00CC530F" w:rsidRDefault="009E48C9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C3032" w:rsidRPr="00CC530F">
        <w:tc>
          <w:tcPr>
            <w:tcW w:w="4219" w:type="dxa"/>
          </w:tcPr>
          <w:p w:rsidR="001C3032" w:rsidRPr="00CC530F" w:rsidRDefault="001C3032" w:rsidP="009E48C9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9E48C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วิเคราะห์กลไกราคาและบทบาทของรัฐบาลในระบบเศรษฐกิจจากข่าวหรือบทความ</w:t>
            </w:r>
          </w:p>
        </w:tc>
        <w:tc>
          <w:tcPr>
            <w:tcW w:w="2410" w:type="dxa"/>
          </w:tcPr>
          <w:p w:rsidR="001C3032" w:rsidRPr="00CC530F" w:rsidRDefault="001C3032" w:rsidP="009E48C9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9E48C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2268" w:type="dxa"/>
          </w:tcPr>
          <w:p w:rsidR="001C3032" w:rsidRPr="00CC530F" w:rsidRDefault="009E48C9" w:rsidP="009E48C9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1C3032" w:rsidRPr="00CC530F" w:rsidRDefault="009E48C9" w:rsidP="009E48C9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1C3032" w:rsidRPr="00CC530F" w:rsidRDefault="009E48C9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สัปดาห์</w:t>
            </w:r>
          </w:p>
        </w:tc>
        <w:tc>
          <w:tcPr>
            <w:tcW w:w="1166" w:type="dxa"/>
          </w:tcPr>
          <w:p w:rsidR="001C3032" w:rsidRPr="00CC530F" w:rsidRDefault="001C3032" w:rsidP="00D412C7">
            <w:pPr>
              <w:pStyle w:val="21"/>
              <w:spacing w:after="0" w:line="16" w:lineRule="atLeast"/>
              <w:ind w:left="0"/>
              <w:jc w:val="center"/>
              <w:outlineLvl w:val="0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1</w:t>
            </w:r>
            <w:r w:rsidR="009E48C9" w:rsidRPr="00CC530F">
              <w:rPr>
                <w:rFonts w:ascii="TH SarabunPSK" w:hAnsi="TH SarabunPSK" w:cs="TH SarabunPSK"/>
                <w:szCs w:val="32"/>
              </w:rPr>
              <w:t>0</w:t>
            </w:r>
          </w:p>
        </w:tc>
      </w:tr>
      <w:tr w:rsidR="001318DA" w:rsidRPr="00CC530F" w:rsidTr="00086B9A">
        <w:tc>
          <w:tcPr>
            <w:tcW w:w="13008" w:type="dxa"/>
            <w:gridSpan w:val="5"/>
          </w:tcPr>
          <w:p w:rsidR="001318DA" w:rsidRPr="00CC530F" w:rsidRDefault="001318DA" w:rsidP="00131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dxa"/>
          </w:tcPr>
          <w:p w:rsidR="001318DA" w:rsidRPr="00CC530F" w:rsidRDefault="001318DA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1C3032" w:rsidRPr="00CC530F" w:rsidRDefault="001C3032" w:rsidP="005D2B03">
      <w:pPr>
        <w:rPr>
          <w:rFonts w:ascii="TH SarabunPSK" w:hAnsi="TH SarabunPSK" w:cs="TH SarabunPSK"/>
          <w:sz w:val="18"/>
          <w:szCs w:val="18"/>
        </w:rPr>
      </w:pPr>
    </w:p>
    <w:p w:rsidR="001C3032" w:rsidRPr="00CC530F" w:rsidRDefault="001C3032" w:rsidP="006B6D86">
      <w:p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หลังกลางภาค (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CC53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คะแนน)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2410"/>
        <w:gridCol w:w="2268"/>
        <w:gridCol w:w="2126"/>
        <w:gridCol w:w="1985"/>
        <w:gridCol w:w="1166"/>
      </w:tblGrid>
      <w:tr w:rsidR="001C3032" w:rsidRPr="00CC530F" w:rsidTr="008769D2">
        <w:tc>
          <w:tcPr>
            <w:tcW w:w="4219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C3032" w:rsidRPr="00CC530F" w:rsidRDefault="009E48C9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ชั่วโมงมอบหมายงาน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C3032" w:rsidRPr="00CC530F" w:rsidRDefault="009E48C9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ชั่วโมงที่กำหนดส่ง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เวลาที่นักเรียนควรใช้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:rsidR="001C3032" w:rsidRPr="00CC530F" w:rsidRDefault="001C3032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1C3032" w:rsidRPr="00CC530F">
        <w:tc>
          <w:tcPr>
            <w:tcW w:w="4219" w:type="dxa"/>
          </w:tcPr>
          <w:p w:rsidR="001C3032" w:rsidRPr="00CC530F" w:rsidRDefault="001C3032" w:rsidP="009E48C9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9E48C9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การจดบันทึกในสมุด การทำแบบฝึกหัด และใบงาน</w:t>
            </w:r>
          </w:p>
        </w:tc>
        <w:tc>
          <w:tcPr>
            <w:tcW w:w="2410" w:type="dxa"/>
          </w:tcPr>
          <w:p w:rsidR="001C3032" w:rsidRPr="00CC530F" w:rsidRDefault="001C3032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2268" w:type="dxa"/>
          </w:tcPr>
          <w:p w:rsidR="001C3032" w:rsidRPr="00CC530F" w:rsidRDefault="009E48C9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2126" w:type="dxa"/>
          </w:tcPr>
          <w:p w:rsidR="001C3032" w:rsidRPr="00CC530F" w:rsidRDefault="009E48C9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985" w:type="dxa"/>
          </w:tcPr>
          <w:p w:rsidR="001C3032" w:rsidRPr="00CC530F" w:rsidRDefault="001318DA" w:rsidP="00D412C7">
            <w:pPr>
              <w:pStyle w:val="21"/>
              <w:spacing w:after="0" w:line="16" w:lineRule="atLeast"/>
              <w:ind w:left="0"/>
              <w:jc w:val="center"/>
              <w:outlineLvl w:val="0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20</w:t>
            </w:r>
            <w:r w:rsidR="001C3032" w:rsidRPr="00CC530F">
              <w:rPr>
                <w:rFonts w:ascii="TH SarabunPSK" w:hAnsi="TH SarabunPSK" w:cs="TH SarabunPSK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Cs w:val="32"/>
                <w:cs/>
              </w:rPr>
              <w:t>สัปดาห์</w:t>
            </w:r>
          </w:p>
        </w:tc>
        <w:tc>
          <w:tcPr>
            <w:tcW w:w="1166" w:type="dxa"/>
          </w:tcPr>
          <w:p w:rsidR="001C3032" w:rsidRPr="00CC530F" w:rsidRDefault="009E48C9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C3032" w:rsidRPr="00CC530F">
        <w:tc>
          <w:tcPr>
            <w:tcW w:w="4219" w:type="dxa"/>
          </w:tcPr>
          <w:p w:rsidR="001C3032" w:rsidRPr="00CC530F" w:rsidRDefault="001C3032" w:rsidP="00D412C7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1318DA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18DA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การนำเสนอแนวทางการแก้ไขปัญหาและพัฒนาท้องถิ่นตามหลักปรัชญาของเศรษฐกิจพอเพียง</w:t>
            </w:r>
          </w:p>
        </w:tc>
        <w:tc>
          <w:tcPr>
            <w:tcW w:w="2410" w:type="dxa"/>
          </w:tcPr>
          <w:p w:rsidR="001C3032" w:rsidRPr="00CC530F" w:rsidRDefault="001C3032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2268" w:type="dxa"/>
          </w:tcPr>
          <w:p w:rsidR="001C3032" w:rsidRPr="00CC530F" w:rsidRDefault="001318DA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 w:rsidR="001C3032" w:rsidRPr="00CC530F" w:rsidRDefault="001318DA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37-38</w:t>
            </w:r>
          </w:p>
        </w:tc>
        <w:tc>
          <w:tcPr>
            <w:tcW w:w="1985" w:type="dxa"/>
          </w:tcPr>
          <w:p w:rsidR="001C3032" w:rsidRPr="00CC530F" w:rsidRDefault="001C3032" w:rsidP="00D412C7">
            <w:pPr>
              <w:pStyle w:val="21"/>
              <w:spacing w:after="0" w:line="16" w:lineRule="atLeast"/>
              <w:ind w:left="0"/>
              <w:jc w:val="center"/>
              <w:outlineLvl w:val="0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1318DA" w:rsidRPr="00CC530F">
              <w:rPr>
                <w:rFonts w:ascii="TH SarabunPSK" w:hAnsi="TH SarabunPSK" w:cs="TH SarabunPSK"/>
                <w:szCs w:val="32"/>
              </w:rPr>
              <w:t xml:space="preserve">8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สัปดาห์</w:t>
            </w:r>
          </w:p>
        </w:tc>
        <w:tc>
          <w:tcPr>
            <w:tcW w:w="1166" w:type="dxa"/>
          </w:tcPr>
          <w:p w:rsidR="001C3032" w:rsidRPr="00CC530F" w:rsidRDefault="001C3032" w:rsidP="00D412C7">
            <w:pPr>
              <w:spacing w:line="16" w:lineRule="atLeast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318DA" w:rsidRPr="00CC530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18DA" w:rsidRPr="00CC530F" w:rsidTr="00086B9A">
        <w:tc>
          <w:tcPr>
            <w:tcW w:w="13008" w:type="dxa"/>
            <w:gridSpan w:val="5"/>
          </w:tcPr>
          <w:p w:rsidR="001318DA" w:rsidRPr="00CC530F" w:rsidRDefault="001318DA" w:rsidP="00693E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dxa"/>
          </w:tcPr>
          <w:p w:rsidR="001318DA" w:rsidRPr="00CC530F" w:rsidRDefault="001318DA" w:rsidP="00D412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1C3032" w:rsidRPr="00CC530F" w:rsidRDefault="001C3032" w:rsidP="0017144F">
      <w:pPr>
        <w:rPr>
          <w:rFonts w:ascii="TH SarabunPSK" w:hAnsi="TH SarabunPSK" w:cs="TH SarabunPSK"/>
          <w:sz w:val="32"/>
          <w:szCs w:val="32"/>
        </w:rPr>
      </w:pPr>
    </w:p>
    <w:p w:rsidR="001C3032" w:rsidRPr="00CC530F" w:rsidRDefault="001C3032" w:rsidP="002425B6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4.2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ประเมินจากการสังเกตพฤติกรรมการเรียนของนักเรียน:</w:t>
      </w:r>
      <w:r w:rsidR="00693E64" w:rsidRPr="00CC5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จิตพิสัย </w:t>
      </w:r>
      <w:r w:rsidRPr="00CC530F">
        <w:rPr>
          <w:rFonts w:ascii="TH SarabunPSK" w:hAnsi="TH SarabunPSK" w:cs="TH SarabunPSK"/>
          <w:b/>
          <w:bCs/>
          <w:sz w:val="32"/>
          <w:szCs w:val="32"/>
        </w:rPr>
        <w:t xml:space="preserve">(10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C530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C3032" w:rsidRPr="00CC530F" w:rsidRDefault="001C3032" w:rsidP="006B7266">
      <w:pPr>
        <w:rPr>
          <w:rFonts w:ascii="TH SarabunPSK" w:hAnsi="TH SarabunPSK" w:cs="TH SarabunPSK"/>
          <w:sz w:val="32"/>
          <w:szCs w:val="32"/>
        </w:rPr>
      </w:pPr>
      <w:r w:rsidRPr="00CC530F">
        <w:rPr>
          <w:rFonts w:ascii="TH SarabunPSK" w:hAnsi="TH SarabunPSK" w:cs="TH SarabunPSK"/>
          <w:sz w:val="32"/>
          <w:szCs w:val="32"/>
        </w:rPr>
        <w:tab/>
      </w:r>
      <w:r w:rsidRPr="00CC530F">
        <w:rPr>
          <w:rFonts w:ascii="TH SarabunPSK" w:hAnsi="TH SarabunPSK" w:cs="TH SarabunPSK"/>
          <w:sz w:val="32"/>
          <w:szCs w:val="32"/>
          <w:cs/>
        </w:rPr>
        <w:t>การประเมินพฤติ</w:t>
      </w:r>
      <w:r w:rsidR="00693E64" w:rsidRPr="00CC530F">
        <w:rPr>
          <w:rFonts w:ascii="TH SarabunPSK" w:hAnsi="TH SarabunPSK" w:cs="TH SarabunPSK"/>
          <w:sz w:val="32"/>
          <w:szCs w:val="32"/>
          <w:cs/>
        </w:rPr>
        <w:t xml:space="preserve">กรรมการเรียนของนักเรียนรายวิชาสังคมศึกษา </w:t>
      </w:r>
      <w:r w:rsidRPr="00CC530F">
        <w:rPr>
          <w:rFonts w:ascii="TH SarabunPSK" w:hAnsi="TH SarabunPSK" w:cs="TH SarabunPSK"/>
          <w:sz w:val="32"/>
          <w:szCs w:val="32"/>
        </w:rPr>
        <w:t>4</w:t>
      </w:r>
      <w:r w:rsidR="00693E64" w:rsidRPr="00CC530F">
        <w:rPr>
          <w:rFonts w:ascii="TH SarabunPSK" w:hAnsi="TH SarabunPSK" w:cs="TH SarabunPSK"/>
          <w:sz w:val="32"/>
          <w:szCs w:val="32"/>
          <w:cs/>
        </w:rPr>
        <w:t xml:space="preserve"> รหัสวิชา</w:t>
      </w:r>
      <w:r w:rsidR="00693E64" w:rsidRPr="00CC530F">
        <w:rPr>
          <w:rFonts w:ascii="TH SarabunPSK" w:hAnsi="TH SarabunPSK" w:cs="TH SarabunPSK"/>
          <w:sz w:val="32"/>
          <w:szCs w:val="32"/>
        </w:rPr>
        <w:t xml:space="preserve"> </w:t>
      </w:r>
      <w:r w:rsidR="00693E64" w:rsidRPr="00CC530F">
        <w:rPr>
          <w:rFonts w:ascii="TH SarabunPSK" w:hAnsi="TH SarabunPSK" w:cs="TH SarabunPSK"/>
          <w:sz w:val="32"/>
          <w:szCs w:val="32"/>
          <w:cs/>
        </w:rPr>
        <w:t>ส</w:t>
      </w:r>
      <w:r w:rsidR="00693E64" w:rsidRPr="00CC530F">
        <w:rPr>
          <w:rFonts w:ascii="TH SarabunPSK" w:hAnsi="TH SarabunPSK" w:cs="TH SarabunPSK"/>
          <w:sz w:val="32"/>
          <w:szCs w:val="32"/>
        </w:rPr>
        <w:t xml:space="preserve">22104 </w:t>
      </w:r>
      <w:r w:rsidRPr="00CC530F">
        <w:rPr>
          <w:rFonts w:ascii="TH SarabunPSK" w:hAnsi="TH SarabunPSK" w:cs="TH SarabunPSK"/>
          <w:sz w:val="32"/>
          <w:szCs w:val="32"/>
          <w:cs/>
        </w:rPr>
        <w:t>ได้กำหนดหัวข้อก</w:t>
      </w:r>
      <w:r w:rsidR="00693E64" w:rsidRPr="00CC530F">
        <w:rPr>
          <w:rFonts w:ascii="TH SarabunPSK" w:hAnsi="TH SarabunPSK" w:cs="TH SarabunPSK"/>
          <w:sz w:val="32"/>
          <w:szCs w:val="32"/>
          <w:cs/>
        </w:rPr>
        <w:t>ารประเมิน ดังแสดงในตารางต่อไปนี้</w:t>
      </w:r>
    </w:p>
    <w:p w:rsidR="00693E64" w:rsidRPr="00CC530F" w:rsidRDefault="00693E64" w:rsidP="006B7266">
      <w:pPr>
        <w:rPr>
          <w:rFonts w:ascii="TH SarabunPSK" w:hAnsi="TH SarabunPSK" w:cs="TH SarabunPSK"/>
          <w:sz w:val="32"/>
          <w:szCs w:val="32"/>
        </w:rPr>
      </w:pPr>
    </w:p>
    <w:tbl>
      <w:tblPr>
        <w:tblW w:w="141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560"/>
        <w:gridCol w:w="1559"/>
        <w:gridCol w:w="1442"/>
        <w:gridCol w:w="1530"/>
        <w:gridCol w:w="1706"/>
      </w:tblGrid>
      <w:tr w:rsidR="001C3032" w:rsidRPr="00CC530F" w:rsidTr="00501140">
        <w:tc>
          <w:tcPr>
            <w:tcW w:w="6345" w:type="dxa"/>
            <w:vMerge w:val="restart"/>
            <w:shd w:val="clear" w:color="auto" w:fill="E6E6E6"/>
            <w:vAlign w:val="center"/>
          </w:tcPr>
          <w:p w:rsidR="001C3032" w:rsidRPr="00CC530F" w:rsidRDefault="001C3032" w:rsidP="006B72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7797" w:type="dxa"/>
            <w:gridSpan w:val="5"/>
            <w:shd w:val="clear" w:color="auto" w:fill="E6E6E6"/>
            <w:vAlign w:val="center"/>
          </w:tcPr>
          <w:p w:rsidR="001C3032" w:rsidRPr="00CC530F" w:rsidRDefault="001C3032" w:rsidP="00693E6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C3032" w:rsidRPr="00CC530F" w:rsidTr="00501140">
        <w:tc>
          <w:tcPr>
            <w:tcW w:w="6345" w:type="dxa"/>
            <w:vMerge/>
            <w:shd w:val="clear" w:color="auto" w:fill="E6E6E6"/>
          </w:tcPr>
          <w:p w:rsidR="001C3032" w:rsidRPr="00CC530F" w:rsidRDefault="001C3032" w:rsidP="006B7266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1C3032" w:rsidRPr="00CC530F" w:rsidRDefault="001C3032" w:rsidP="00693E6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  <w:r w:rsidR="00A25B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C3032" w:rsidRPr="00CC530F" w:rsidRDefault="001C3032" w:rsidP="00693E6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  <w:r w:rsidR="00A25B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01C3032" w:rsidRPr="00CC530F" w:rsidRDefault="00A25B9B" w:rsidP="00693E6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1C3032" w:rsidRPr="00CC530F" w:rsidRDefault="00A25B9B" w:rsidP="00693E6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6" w:type="dxa"/>
            <w:shd w:val="clear" w:color="auto" w:fill="E6E6E6"/>
            <w:vAlign w:val="center"/>
          </w:tcPr>
          <w:p w:rsidR="001C3032" w:rsidRPr="00CC530F" w:rsidRDefault="00A25B9B" w:rsidP="00693E6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C3032"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3032" w:rsidRPr="00CC530F" w:rsidTr="00501140">
        <w:trPr>
          <w:trHeight w:val="1173"/>
        </w:trPr>
        <w:tc>
          <w:tcPr>
            <w:tcW w:w="6345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พฤติกรรมทางด้านความรับผิดชอบ</w:t>
            </w:r>
          </w:p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ส่งงานตามที่กำหนด</w:t>
            </w:r>
          </w:p>
          <w:p w:rsidR="001C3032" w:rsidRPr="00CC530F" w:rsidRDefault="001C3032" w:rsidP="00242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มีความละเอียดรอบคอบในการทำงานและทำงานด้วยความเอาใจใส่</w:t>
            </w:r>
          </w:p>
        </w:tc>
        <w:tc>
          <w:tcPr>
            <w:tcW w:w="156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032" w:rsidRPr="00CC530F" w:rsidTr="00501140">
        <w:trPr>
          <w:trHeight w:val="1133"/>
        </w:trPr>
        <w:tc>
          <w:tcPr>
            <w:tcW w:w="6345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พฤติกรรมทางด้านความมีระเบียบวินัย</w:t>
            </w:r>
          </w:p>
          <w:p w:rsidR="001C3032" w:rsidRDefault="00501140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ความมีระเบียบและรอบคอบ</w:t>
            </w:r>
          </w:p>
          <w:p w:rsidR="00A25B9B" w:rsidRPr="00CC530F" w:rsidRDefault="00501140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25B9B" w:rsidRPr="00CC53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25B9B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ปฏิบัติตามระเบียบ กฎ ข้อบังคับของโรงเรียนอย่างเคร่งครัด</w:t>
            </w:r>
          </w:p>
        </w:tc>
        <w:tc>
          <w:tcPr>
            <w:tcW w:w="156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032" w:rsidRPr="00CC530F" w:rsidTr="00501140">
        <w:trPr>
          <w:trHeight w:val="795"/>
        </w:trPr>
        <w:tc>
          <w:tcPr>
            <w:tcW w:w="6345" w:type="dxa"/>
          </w:tcPr>
          <w:p w:rsidR="001C3032" w:rsidRDefault="001C3032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พฤติกรรมทางด้านความซื่อสัตย์</w:t>
            </w:r>
          </w:p>
          <w:p w:rsidR="00501140" w:rsidRPr="00501140" w:rsidRDefault="00501140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เข้าชั้นเรียนตรงเวลา</w:t>
            </w:r>
          </w:p>
          <w:p w:rsidR="00A25B9B" w:rsidRPr="00A25B9B" w:rsidRDefault="00501140" w:rsidP="005011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ความพยายามทำงานด้วยตนเองจนสำเร็จ</w:t>
            </w:r>
          </w:p>
        </w:tc>
        <w:tc>
          <w:tcPr>
            <w:tcW w:w="1560" w:type="dxa"/>
          </w:tcPr>
          <w:p w:rsidR="00A25B9B" w:rsidRPr="00CC530F" w:rsidRDefault="00A25B9B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25B9B" w:rsidRPr="00CC530F" w:rsidRDefault="00A25B9B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</w:tcPr>
          <w:p w:rsidR="00A25B9B" w:rsidRPr="00CC530F" w:rsidRDefault="00A25B9B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25B9B" w:rsidRPr="00CC530F" w:rsidRDefault="00A25B9B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A25B9B" w:rsidRPr="00CC530F" w:rsidRDefault="00A25B9B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032" w:rsidRPr="00CC530F" w:rsidTr="00501140">
        <w:trPr>
          <w:trHeight w:val="1277"/>
        </w:trPr>
        <w:tc>
          <w:tcPr>
            <w:tcW w:w="6345" w:type="dxa"/>
          </w:tcPr>
          <w:p w:rsidR="001C3032" w:rsidRPr="00CC530F" w:rsidRDefault="001C3032" w:rsidP="006B7266">
            <w:pPr>
              <w:tabs>
                <w:tab w:val="left" w:pos="2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พฤติกรรมทางด้านความเสียสละ</w:t>
            </w:r>
          </w:p>
          <w:p w:rsidR="001C3032" w:rsidRPr="00CC530F" w:rsidRDefault="00501140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มีพฤติกรรมส่งเสริมประชาธิปไตย</w:t>
            </w:r>
          </w:p>
          <w:p w:rsidR="001C3032" w:rsidRPr="00CC530F" w:rsidRDefault="00501140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ช่วยเหลืองานส่วนรวม</w:t>
            </w:r>
          </w:p>
        </w:tc>
        <w:tc>
          <w:tcPr>
            <w:tcW w:w="156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032" w:rsidRPr="00CC530F" w:rsidTr="00501140">
        <w:trPr>
          <w:trHeight w:val="1277"/>
        </w:trPr>
        <w:tc>
          <w:tcPr>
            <w:tcW w:w="6345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พฤติกรรมทางด้านสัมมาคารวะ</w:t>
            </w:r>
          </w:p>
          <w:p w:rsidR="001C3032" w:rsidRPr="00CC530F" w:rsidRDefault="00501140" w:rsidP="006B72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มีความอ่อนน้อมถ่อมตน</w:t>
            </w:r>
          </w:p>
          <w:p w:rsidR="001C3032" w:rsidRPr="00CC530F" w:rsidRDefault="00501140" w:rsidP="006B7266">
            <w:pPr>
              <w:tabs>
                <w:tab w:val="left" w:pos="2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พูดจาสุภาพ</w:t>
            </w:r>
          </w:p>
        </w:tc>
        <w:tc>
          <w:tcPr>
            <w:tcW w:w="156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1C3032" w:rsidRPr="00CC530F" w:rsidRDefault="001C3032" w:rsidP="006B72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3E64" w:rsidRPr="00CC530F" w:rsidRDefault="00693E64" w:rsidP="0071127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5B9B" w:rsidRPr="00CC530F" w:rsidRDefault="00A25B9B" w:rsidP="0071127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3032" w:rsidRPr="00CC530F" w:rsidRDefault="001C3032" w:rsidP="002425B6">
      <w:pPr>
        <w:pStyle w:val="ad"/>
        <w:numPr>
          <w:ilvl w:val="1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ประเมินจากการสอบกลางภาค</w:t>
      </w:r>
      <w:r w:rsidR="00693E64" w:rsidRPr="00CC53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C530F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1C3032" w:rsidRPr="00CC530F" w:rsidRDefault="001C3032" w:rsidP="00693E64">
      <w:pPr>
        <w:ind w:left="690" w:firstLine="195"/>
        <w:rPr>
          <w:rFonts w:ascii="TH SarabunPSK" w:hAnsi="TH SarabunPSK" w:cs="TH SarabunPSK"/>
          <w:sz w:val="32"/>
          <w:szCs w:val="32"/>
        </w:rPr>
      </w:pPr>
      <w:r w:rsidRPr="00CC530F">
        <w:rPr>
          <w:rFonts w:ascii="TH SarabunPSK" w:hAnsi="TH SarabunPSK" w:cs="TH SarabunPSK"/>
          <w:sz w:val="32"/>
          <w:szCs w:val="32"/>
          <w:cs/>
        </w:rPr>
        <w:t>กำหนดสอบกลางภาคเวลาใช้สอบ 1 ชั่วโมง</w:t>
      </w:r>
      <w:r w:rsidR="00693E64" w:rsidRPr="00CC530F">
        <w:rPr>
          <w:rFonts w:ascii="TH SarabunPSK" w:hAnsi="TH SarabunPSK" w:cs="TH SarabunPSK"/>
          <w:sz w:val="32"/>
          <w:szCs w:val="32"/>
          <w:cs/>
        </w:rPr>
        <w:t xml:space="preserve"> สาระการเรียนรู้ </w:t>
      </w:r>
      <w:r w:rsidRPr="00CC530F">
        <w:rPr>
          <w:rFonts w:ascii="TH SarabunPSK" w:hAnsi="TH SarabunPSK" w:cs="TH SarabunPSK"/>
          <w:sz w:val="32"/>
          <w:szCs w:val="32"/>
          <w:cs/>
        </w:rPr>
        <w:t>ลักษณะ</w:t>
      </w:r>
      <w:r w:rsidR="00693E64" w:rsidRPr="00CC530F">
        <w:rPr>
          <w:rFonts w:ascii="TH SarabunPSK" w:hAnsi="TH SarabunPSK" w:cs="TH SarabunPSK"/>
          <w:sz w:val="32"/>
          <w:szCs w:val="32"/>
          <w:cs/>
        </w:rPr>
        <w:t xml:space="preserve"> และจำนวน</w:t>
      </w:r>
      <w:r w:rsidRPr="00CC530F">
        <w:rPr>
          <w:rFonts w:ascii="TH SarabunPSK" w:hAnsi="TH SarabunPSK" w:cs="TH SarabunPSK"/>
          <w:sz w:val="32"/>
          <w:szCs w:val="32"/>
          <w:cs/>
        </w:rPr>
        <w:t>ข้อสอบที่ใช้มีรายละเอียดดังนี้</w:t>
      </w:r>
    </w:p>
    <w:p w:rsidR="00693E64" w:rsidRPr="00CC530F" w:rsidRDefault="00693E64" w:rsidP="006B7266">
      <w:pPr>
        <w:ind w:left="52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3827"/>
        <w:gridCol w:w="1985"/>
        <w:gridCol w:w="2410"/>
      </w:tblGrid>
      <w:tr w:rsidR="001C3032" w:rsidRPr="00CC530F" w:rsidTr="008769D2">
        <w:tc>
          <w:tcPr>
            <w:tcW w:w="4633" w:type="dxa"/>
            <w:shd w:val="clear" w:color="auto" w:fill="D6E3BC" w:themeFill="accent3" w:themeFillTint="66"/>
          </w:tcPr>
          <w:p w:rsidR="001C3032" w:rsidRPr="00CC530F" w:rsidRDefault="00693E64" w:rsidP="00693E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หน่วยการเรียนรู้และตัวชี้วัด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1C3032" w:rsidRPr="00CC530F" w:rsidRDefault="001C3032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C3032" w:rsidRPr="00CC530F" w:rsidRDefault="001C3032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1C3032" w:rsidRPr="00CC530F" w:rsidRDefault="001C3032" w:rsidP="006B72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1C3032" w:rsidP="00693E6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การออมนั้นสำคัญไฉน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3827" w:type="dxa"/>
          </w:tcPr>
          <w:p w:rsidR="001C3032" w:rsidRPr="00CC530F" w:rsidRDefault="001C3032" w:rsidP="00192C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ปรนัยชนิดเลือกตอบ 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</w:p>
          <w:p w:rsidR="00693E64" w:rsidRPr="00CC530F" w:rsidRDefault="00693E64" w:rsidP="00192C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5" w:type="dxa"/>
          </w:tcPr>
          <w:p w:rsidR="001C3032" w:rsidRPr="00CC530F" w:rsidRDefault="00086B9A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693E64" w:rsidRPr="00CC530F" w:rsidRDefault="00693E64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C3032" w:rsidRPr="00CC530F" w:rsidRDefault="00086B9A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93E64" w:rsidRPr="00CC530F" w:rsidRDefault="00693E64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693E64" w:rsidP="00693E6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ระบบเศรษฐกิจ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กลไกราคา ตลาด และบทบาทของรัฐบาล</w:t>
            </w:r>
          </w:p>
        </w:tc>
        <w:tc>
          <w:tcPr>
            <w:tcW w:w="3827" w:type="dxa"/>
          </w:tcPr>
          <w:p w:rsidR="001C3032" w:rsidRPr="00CC530F" w:rsidRDefault="001C3032" w:rsidP="00192C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ปรนัยชนิดเลือกตอบ 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</w:p>
          <w:p w:rsidR="001C3032" w:rsidRPr="00CC530F" w:rsidRDefault="001C3032" w:rsidP="00192C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93E64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อัตนัย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5" w:type="dxa"/>
          </w:tcPr>
          <w:p w:rsidR="001C3032" w:rsidRPr="00CC530F" w:rsidRDefault="00086B9A" w:rsidP="002C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1C3032" w:rsidRPr="00CC530F" w:rsidRDefault="00693E64" w:rsidP="002C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C3032" w:rsidRPr="00CC530F" w:rsidRDefault="00086B9A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1C3032" w:rsidRPr="00CC530F" w:rsidRDefault="001C3032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1C3032" w:rsidP="00192C0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3827" w:type="dxa"/>
          </w:tcPr>
          <w:p w:rsidR="001C3032" w:rsidRPr="00CC530F" w:rsidRDefault="00501140" w:rsidP="00192C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ปรนัย  (</w:t>
            </w:r>
            <w:r w:rsidR="00086B9A" w:rsidRPr="00CC53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>:  1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C3032" w:rsidRPr="00CC530F" w:rsidRDefault="00501140" w:rsidP="00292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 </w:t>
            </w:r>
          </w:p>
        </w:tc>
        <w:tc>
          <w:tcPr>
            <w:tcW w:w="1985" w:type="dxa"/>
          </w:tcPr>
          <w:p w:rsidR="001C3032" w:rsidRPr="00CC530F" w:rsidRDefault="00086B9A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1C3032" w:rsidRPr="00CC530F" w:rsidRDefault="001C3032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10" w:type="dxa"/>
          </w:tcPr>
          <w:p w:rsidR="001C3032" w:rsidRPr="00CC530F" w:rsidRDefault="007B5379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69850</wp:posOffset>
                      </wp:positionV>
                      <wp:extent cx="488315" cy="339725"/>
                      <wp:effectExtent l="18415" t="12700" r="17145" b="19050"/>
                      <wp:wrapNone/>
                      <wp:docPr id="5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FEC" w:rsidRPr="00292786" w:rsidRDefault="00085FEC" w:rsidP="0029278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92786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left:0;text-align:left;margin-left:70.45pt;margin-top:5.5pt;width:38.45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" strokecolor="white" strokeweight="2pt">
                      <v:textbox>
                        <w:txbxContent>
                          <w:p w:rsidR="00085FEC" w:rsidRPr="00292786" w:rsidRDefault="00085FEC" w:rsidP="002927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2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10795</wp:posOffset>
                      </wp:positionV>
                      <wp:extent cx="90805" cy="474980"/>
                      <wp:effectExtent l="8890" t="10795" r="5080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4980"/>
                              </a:xfrm>
                              <a:prstGeom prst="rightBrace">
                                <a:avLst>
                                  <a:gd name="adj1" fmla="val 435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63.7pt;margin-top:.85pt;width:7.15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"/>
                  </w:pict>
                </mc:Fallback>
              </mc:AlternateConten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1C3032" w:rsidRPr="00CC530F" w:rsidRDefault="001C3032" w:rsidP="006B72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1C3032" w:rsidRPr="00CC530F" w:rsidRDefault="001C3032">
      <w:pPr>
        <w:rPr>
          <w:rFonts w:ascii="TH SarabunPSK" w:hAnsi="TH SarabunPSK" w:cs="TH SarabunPSK"/>
        </w:rPr>
      </w:pPr>
    </w:p>
    <w:p w:rsidR="001C3032" w:rsidRPr="00CC530F" w:rsidRDefault="001C3032">
      <w:pPr>
        <w:rPr>
          <w:rFonts w:ascii="TH SarabunPSK" w:hAnsi="TH SarabunPSK" w:cs="TH SarabunPSK"/>
        </w:rPr>
      </w:pPr>
    </w:p>
    <w:p w:rsidR="001C3032" w:rsidRPr="00CC530F" w:rsidRDefault="001C3032" w:rsidP="00086B9A">
      <w:pPr>
        <w:pStyle w:val="ad"/>
        <w:ind w:left="0" w:firstLine="525"/>
        <w:rPr>
          <w:rFonts w:ascii="TH SarabunPSK" w:hAnsi="TH SarabunPSK" w:cs="TH SarabunPSK"/>
          <w:b/>
          <w:bCs/>
          <w:sz w:val="32"/>
          <w:szCs w:val="32"/>
        </w:rPr>
      </w:pPr>
      <w:r w:rsidRPr="00CC530F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ประเมินจากการสอบปลายภาค</w:t>
      </w:r>
      <w:r w:rsidR="00086B9A" w:rsidRPr="00CC5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C530F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CC530F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1C3032" w:rsidRPr="00CC530F" w:rsidRDefault="00086B9A" w:rsidP="00086B9A">
      <w:pPr>
        <w:ind w:left="720"/>
        <w:rPr>
          <w:rFonts w:ascii="TH SarabunPSK" w:hAnsi="TH SarabunPSK" w:cs="TH SarabunPSK"/>
          <w:sz w:val="32"/>
          <w:szCs w:val="32"/>
        </w:rPr>
      </w:pPr>
      <w:r w:rsidRPr="00CC530F">
        <w:rPr>
          <w:rFonts w:ascii="TH SarabunPSK" w:hAnsi="TH SarabunPSK" w:cs="TH SarabunPSK"/>
          <w:sz w:val="32"/>
          <w:szCs w:val="32"/>
        </w:rPr>
        <w:t xml:space="preserve">    </w:t>
      </w:r>
      <w:r w:rsidRPr="00CC530F">
        <w:rPr>
          <w:rFonts w:ascii="TH SarabunPSK" w:hAnsi="TH SarabunPSK" w:cs="TH SarabunPSK"/>
          <w:sz w:val="32"/>
          <w:szCs w:val="32"/>
          <w:cs/>
        </w:rPr>
        <w:t>กำหนดสอบปลาย</w:t>
      </w:r>
      <w:r w:rsidR="001C3032" w:rsidRPr="00CC530F">
        <w:rPr>
          <w:rFonts w:ascii="TH SarabunPSK" w:hAnsi="TH SarabunPSK" w:cs="TH SarabunPSK"/>
          <w:sz w:val="32"/>
          <w:szCs w:val="32"/>
          <w:cs/>
        </w:rPr>
        <w:t>ภาคเวลา</w:t>
      </w:r>
      <w:r w:rsidRPr="00CC530F">
        <w:rPr>
          <w:rFonts w:ascii="TH SarabunPSK" w:hAnsi="TH SarabunPSK" w:cs="TH SarabunPSK"/>
          <w:sz w:val="32"/>
          <w:szCs w:val="32"/>
          <w:cs/>
        </w:rPr>
        <w:t>ใช้สอบ 1 ชั่วโมง สาระการเรียนรู้ ลักษณะ และจำนวนข้อสอบที่ใช้มีรายละเอียดดังนี้</w:t>
      </w:r>
    </w:p>
    <w:p w:rsidR="00086B9A" w:rsidRPr="00CC530F" w:rsidRDefault="00086B9A" w:rsidP="00A12A9C">
      <w:pPr>
        <w:ind w:left="52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3827"/>
        <w:gridCol w:w="1985"/>
        <w:gridCol w:w="2410"/>
      </w:tblGrid>
      <w:tr w:rsidR="00086B9A" w:rsidRPr="00CC530F" w:rsidTr="008769D2">
        <w:tc>
          <w:tcPr>
            <w:tcW w:w="4633" w:type="dxa"/>
            <w:shd w:val="clear" w:color="auto" w:fill="D6E3BC" w:themeFill="accent3" w:themeFillTint="66"/>
          </w:tcPr>
          <w:p w:rsidR="00086B9A" w:rsidRPr="00CC530F" w:rsidRDefault="00086B9A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หน่วยการเรียนรู้และตัวชี้วัด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086B9A" w:rsidRPr="00CC530F" w:rsidRDefault="00086B9A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086B9A" w:rsidRPr="00CC530F" w:rsidRDefault="00086B9A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086B9A" w:rsidRPr="00CC530F" w:rsidRDefault="00086B9A" w:rsidP="00086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086B9A" w:rsidP="00A12A9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ภาวะการเงินในระบบเศรษฐกิจ</w:t>
            </w:r>
          </w:p>
          <w:p w:rsidR="001C3032" w:rsidRPr="00CC530F" w:rsidRDefault="001C3032" w:rsidP="00824ED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3032" w:rsidRPr="00CC530F" w:rsidRDefault="00086B9A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ปรนัยชนิดเลือกตอบ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</w:p>
          <w:p w:rsidR="00086B9A" w:rsidRPr="00CC530F" w:rsidRDefault="00086B9A" w:rsidP="00824E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</w:p>
        </w:tc>
        <w:tc>
          <w:tcPr>
            <w:tcW w:w="1985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86B9A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86B9A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086B9A" w:rsidP="00086B9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การค้าระหว่างประเทศ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 การพึ่งพา และการรวมกลุ่มทางเศรษฐกิจ</w:t>
            </w:r>
          </w:p>
        </w:tc>
        <w:tc>
          <w:tcPr>
            <w:tcW w:w="3827" w:type="dxa"/>
          </w:tcPr>
          <w:p w:rsidR="001C3032" w:rsidRPr="00CC530F" w:rsidRDefault="00086B9A" w:rsidP="00086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ปรนัยชนิดเลือกตอบ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</w:p>
          <w:p w:rsidR="001C3032" w:rsidRPr="00CC530F" w:rsidRDefault="00086B9A" w:rsidP="00824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1985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086B9A" w:rsidP="00824ED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เศรษฐกิจพอเพียงกับการพัฒนาท้องถิ่น</w:t>
            </w:r>
          </w:p>
        </w:tc>
        <w:tc>
          <w:tcPr>
            <w:tcW w:w="3827" w:type="dxa"/>
          </w:tcPr>
          <w:p w:rsidR="001C3032" w:rsidRPr="00CC530F" w:rsidRDefault="001C3032" w:rsidP="00824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86B9A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ปรนัยชนิดเลือกตอบ  </w:t>
            </w: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985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C3032" w:rsidRPr="00CC530F">
        <w:tc>
          <w:tcPr>
            <w:tcW w:w="4633" w:type="dxa"/>
          </w:tcPr>
          <w:p w:rsidR="001C3032" w:rsidRPr="00CC530F" w:rsidRDefault="001C3032" w:rsidP="00824ED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3827" w:type="dxa"/>
          </w:tcPr>
          <w:p w:rsidR="001C3032" w:rsidRPr="00CC530F" w:rsidRDefault="00501140" w:rsidP="00824E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ปรนัย  (</w:t>
            </w:r>
            <w:r w:rsidR="00086B9A" w:rsidRPr="00CC53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>:  1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C3032" w:rsidRPr="00CC530F" w:rsidRDefault="00501140" w:rsidP="00824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 </w:t>
            </w:r>
          </w:p>
        </w:tc>
        <w:tc>
          <w:tcPr>
            <w:tcW w:w="1985" w:type="dxa"/>
          </w:tcPr>
          <w:p w:rsidR="001C3032" w:rsidRPr="00CC530F" w:rsidRDefault="00086B9A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1C3032" w:rsidRPr="00CC530F" w:rsidRDefault="001C3032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C530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410" w:type="dxa"/>
          </w:tcPr>
          <w:p w:rsidR="001C3032" w:rsidRPr="00CC530F" w:rsidRDefault="007B5379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69850</wp:posOffset>
                      </wp:positionV>
                      <wp:extent cx="488315" cy="339725"/>
                      <wp:effectExtent l="18415" t="12700" r="17145" b="19050"/>
                      <wp:wrapNone/>
                      <wp:docPr id="3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FEC" w:rsidRPr="00292786" w:rsidRDefault="00085FEC" w:rsidP="00A12A9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292786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7" style="position:absolute;left:0;text-align:left;margin-left:70.45pt;margin-top:5.5pt;width:38.4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" strokecolor="white" strokeweight="2pt">
                      <v:textbox>
                        <w:txbxContent>
                          <w:p w:rsidR="00085FEC" w:rsidRPr="00292786" w:rsidRDefault="00085FEC" w:rsidP="00A12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292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10795</wp:posOffset>
                      </wp:positionV>
                      <wp:extent cx="90805" cy="474980"/>
                      <wp:effectExtent l="8890" t="10795" r="5080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4980"/>
                              </a:xfrm>
                              <a:prstGeom prst="rightBrace">
                                <a:avLst>
                                  <a:gd name="adj1" fmla="val 435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88" style="position:absolute;margin-left:63.7pt;margin-top:.85pt;width:7.15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"/>
                  </w:pict>
                </mc:Fallback>
              </mc:AlternateContent>
            </w:r>
            <w:r w:rsidR="001C3032" w:rsidRPr="00CC530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1C3032" w:rsidRPr="00CC530F" w:rsidRDefault="001C3032" w:rsidP="00824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0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1C3032" w:rsidRPr="00CC530F" w:rsidRDefault="001C3032" w:rsidP="00D87A81">
      <w:pPr>
        <w:rPr>
          <w:rFonts w:ascii="TH SarabunPSK" w:hAnsi="TH SarabunPSK" w:cs="TH SarabunPSK"/>
        </w:rPr>
      </w:pPr>
    </w:p>
    <w:p w:rsidR="001C3032" w:rsidRPr="00CC530F" w:rsidRDefault="001C3032" w:rsidP="00D87A81">
      <w:pPr>
        <w:rPr>
          <w:rFonts w:ascii="TH SarabunPSK" w:hAnsi="TH SarabunPSK" w:cs="TH SarabunPSK"/>
        </w:rPr>
      </w:pPr>
    </w:p>
    <w:p w:rsidR="001C3032" w:rsidRPr="00CC530F" w:rsidRDefault="001C3032" w:rsidP="00D87A81">
      <w:pPr>
        <w:rPr>
          <w:rFonts w:ascii="TH SarabunPSK" w:hAnsi="TH SarabunPSK" w:cs="TH SarabunPSK"/>
        </w:rPr>
      </w:pPr>
    </w:p>
    <w:p w:rsidR="001C3032" w:rsidRPr="00CC530F" w:rsidRDefault="001C3032" w:rsidP="0007084F">
      <w:pPr>
        <w:pStyle w:val="12"/>
        <w:jc w:val="center"/>
        <w:rPr>
          <w:rFonts w:ascii="TH SarabunPSK" w:hAnsi="TH SarabunPSK" w:cs="TH SarabunPSK"/>
          <w:b/>
          <w:bCs/>
          <w:szCs w:val="32"/>
          <w:cs/>
        </w:rPr>
        <w:sectPr w:rsidR="001C3032" w:rsidRPr="00CC530F" w:rsidSect="00795046">
          <w:pgSz w:w="16838" w:h="11906" w:orient="landscape"/>
          <w:pgMar w:top="851" w:right="1440" w:bottom="567" w:left="1440" w:header="709" w:footer="709" w:gutter="0"/>
          <w:cols w:space="708"/>
          <w:docGrid w:linePitch="360"/>
        </w:sectPr>
      </w:pPr>
    </w:p>
    <w:p w:rsidR="001C3032" w:rsidRPr="00BD4A56" w:rsidRDefault="001C3032" w:rsidP="0007084F">
      <w:pPr>
        <w:pStyle w:val="12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r w:rsidRPr="00CC530F">
        <w:rPr>
          <w:rFonts w:ascii="TH SarabunPSK" w:hAnsi="TH SarabunPSK" w:cs="TH SarabunPSK"/>
          <w:b/>
          <w:bCs/>
          <w:szCs w:val="32"/>
          <w:cs/>
        </w:rPr>
        <w:lastRenderedPageBreak/>
        <w:t>คณะกรรมการจัด</w:t>
      </w:r>
      <w:r w:rsidR="00BD4A56">
        <w:rPr>
          <w:rFonts w:ascii="TH SarabunPSK" w:hAnsi="TH SarabunPSK" w:cs="TH SarabunPSK"/>
          <w:b/>
          <w:bCs/>
          <w:szCs w:val="32"/>
          <w:cs/>
        </w:rPr>
        <w:t xml:space="preserve">ทำแผนการจัดการเรียนรู้ รายวิชา </w:t>
      </w:r>
      <w:r w:rsidRPr="00CC530F">
        <w:rPr>
          <w:rFonts w:ascii="TH SarabunPSK" w:hAnsi="TH SarabunPSK" w:cs="TH SarabunPSK"/>
          <w:b/>
          <w:bCs/>
          <w:szCs w:val="32"/>
          <w:cs/>
        </w:rPr>
        <w:t>สังคมศึกษา</w:t>
      </w:r>
      <w:r w:rsidRPr="00CC530F">
        <w:rPr>
          <w:rFonts w:ascii="TH SarabunPSK" w:hAnsi="TH SarabunPSK" w:cs="TH SarabunPSK"/>
          <w:b/>
          <w:bCs/>
          <w:szCs w:val="32"/>
        </w:rPr>
        <w:t>4</w:t>
      </w:r>
      <w:r w:rsidR="00BD4A56">
        <w:rPr>
          <w:rFonts w:ascii="TH SarabunPSK" w:hAnsi="TH SarabunPSK" w:cs="TH SarabunPSK"/>
          <w:b/>
          <w:bCs/>
          <w:szCs w:val="32"/>
        </w:rPr>
        <w:t xml:space="preserve"> </w:t>
      </w:r>
      <w:r w:rsidR="00BD4A56">
        <w:rPr>
          <w:rFonts w:ascii="TH SarabunPSK" w:hAnsi="TH SarabunPSK" w:cs="TH SarabunPSK" w:hint="cs"/>
          <w:b/>
          <w:bCs/>
          <w:szCs w:val="32"/>
          <w:cs/>
        </w:rPr>
        <w:t>(ส22101)</w:t>
      </w:r>
    </w:p>
    <w:p w:rsidR="001C3032" w:rsidRDefault="001C3032" w:rsidP="0007084F">
      <w:pPr>
        <w:pStyle w:val="12"/>
        <w:jc w:val="center"/>
        <w:rPr>
          <w:rFonts w:ascii="TH SarabunPSK" w:hAnsi="TH SarabunPSK" w:cs="TH SarabunPSK"/>
          <w:b/>
          <w:bCs/>
          <w:szCs w:val="32"/>
        </w:rPr>
      </w:pPr>
      <w:r w:rsidRPr="00CC530F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CC530F">
        <w:rPr>
          <w:rFonts w:ascii="TH SarabunPSK" w:hAnsi="TH SarabunPSK" w:cs="TH SarabunPSK"/>
          <w:b/>
          <w:bCs/>
          <w:szCs w:val="32"/>
        </w:rPr>
        <w:t>2</w:t>
      </w:r>
      <w:r w:rsidRPr="00CC530F">
        <w:rPr>
          <w:rFonts w:ascii="TH SarabunPSK" w:hAnsi="TH SarabunPSK" w:cs="TH SarabunPSK"/>
          <w:b/>
          <w:bCs/>
          <w:szCs w:val="32"/>
          <w:cs/>
        </w:rPr>
        <w:t xml:space="preserve">  ภาคเรียนที่ </w:t>
      </w:r>
      <w:r w:rsidRPr="00CC530F">
        <w:rPr>
          <w:rFonts w:ascii="TH SarabunPSK" w:hAnsi="TH SarabunPSK" w:cs="TH SarabunPSK"/>
          <w:b/>
          <w:bCs/>
          <w:szCs w:val="32"/>
        </w:rPr>
        <w:t>2</w:t>
      </w:r>
      <w:r w:rsidR="000527D5" w:rsidRPr="00CC530F">
        <w:rPr>
          <w:rFonts w:ascii="TH SarabunPSK" w:hAnsi="TH SarabunPSK" w:cs="TH SarabunPSK"/>
          <w:b/>
          <w:bCs/>
          <w:szCs w:val="32"/>
          <w:cs/>
        </w:rPr>
        <w:t xml:space="preserve">  ปีการศึกษา 25</w:t>
      </w:r>
      <w:r w:rsidR="000527D5" w:rsidRPr="00CC530F">
        <w:rPr>
          <w:rFonts w:ascii="TH SarabunPSK" w:hAnsi="TH SarabunPSK" w:cs="TH SarabunPSK"/>
          <w:b/>
          <w:bCs/>
          <w:szCs w:val="32"/>
        </w:rPr>
        <w:t>62</w:t>
      </w:r>
    </w:p>
    <w:p w:rsidR="00BD4A56" w:rsidRPr="00CC530F" w:rsidRDefault="00BD4A56" w:rsidP="0007084F">
      <w:pPr>
        <w:pStyle w:val="12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ณ โรงเรียนมหิดลวิทยานุสรณ์ (วันที่ 1-2 มิถุนายน 2562)</w:t>
      </w:r>
    </w:p>
    <w:p w:rsidR="000527D5" w:rsidRPr="00CC530F" w:rsidRDefault="000527D5" w:rsidP="0007084F">
      <w:pPr>
        <w:pStyle w:val="12"/>
        <w:jc w:val="center"/>
        <w:rPr>
          <w:rFonts w:ascii="TH SarabunPSK" w:hAnsi="TH SarabunPSK" w:cs="TH SarabunPSK"/>
          <w:b/>
          <w:bCs/>
          <w:szCs w:val="32"/>
        </w:rPr>
      </w:pPr>
    </w:p>
    <w:tbl>
      <w:tblPr>
        <w:tblStyle w:val="a3"/>
        <w:tblW w:w="0" w:type="auto"/>
        <w:tblInd w:w="1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160"/>
        <w:gridCol w:w="5220"/>
        <w:gridCol w:w="1517"/>
      </w:tblGrid>
      <w:tr w:rsidR="000527D5" w:rsidRPr="00CC530F" w:rsidTr="00BD4A56">
        <w:tc>
          <w:tcPr>
            <w:tcW w:w="270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b/>
                <w:bCs/>
                <w:szCs w:val="32"/>
              </w:rPr>
              <w:t>1.</w:t>
            </w:r>
            <w:r w:rsidR="006F1B14" w:rsidRPr="00CC530F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อาจารย์ ดร.ชัยรัตน์</w:t>
            </w:r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โตศิลา</w:t>
            </w:r>
          </w:p>
        </w:tc>
        <w:tc>
          <w:tcPr>
            <w:tcW w:w="522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คณะศึกษาศาสตร์  </w:t>
            </w:r>
            <w:r w:rsidR="000527D5" w:rsidRPr="00CC530F">
              <w:rPr>
                <w:rFonts w:ascii="TH SarabunPSK" w:hAnsi="TH SarabunPSK" w:cs="TH SarabunPSK"/>
                <w:szCs w:val="32"/>
                <w:cs/>
              </w:rPr>
              <w:t>มหาวิทยาลัยศิลปากร</w:t>
            </w:r>
          </w:p>
        </w:tc>
        <w:tc>
          <w:tcPr>
            <w:tcW w:w="1517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ผู้เชี่ยวชาญ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2.</w:t>
            </w:r>
            <w:r w:rsidR="006F1B14"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นาย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ชัยนันท์</w:t>
            </w:r>
            <w:proofErr w:type="spellEnd"/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จินะพรม</w:t>
            </w:r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เชียงราย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ประธาน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3.</w:t>
            </w:r>
            <w:r w:rsidR="006F1B14"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นาง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อัจฉ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ริยา</w:t>
            </w:r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เจริญ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ภัท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ราวุฒิ</w:t>
            </w:r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พิษณุโลก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รองประธาน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4.</w:t>
            </w:r>
            <w:r w:rsidR="006F1B14"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นางสาวปรารถนา  </w:t>
            </w:r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พิศพันธ์</w:t>
            </w:r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ลพบุรี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5.</w:t>
            </w:r>
            <w:r w:rsidR="006F1B14"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นางสาวพัชรา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น้อยจันทร์</w:t>
            </w:r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เลย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6.</w:t>
            </w:r>
            <w:r w:rsidR="006F1B14"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นางสาวทิพากร</w:t>
            </w:r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การ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สรรพ์</w:t>
            </w:r>
            <w:proofErr w:type="spellEnd"/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มุกดาหาร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6F1B14" w:rsidRPr="00CC530F" w:rsidTr="00BD4A56">
        <w:tc>
          <w:tcPr>
            <w:tcW w:w="270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7.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นางสาว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ปวีณา</w:t>
            </w:r>
            <w:proofErr w:type="spellEnd"/>
          </w:p>
        </w:tc>
        <w:tc>
          <w:tcPr>
            <w:tcW w:w="216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บุญฤกษ์</w:t>
            </w:r>
          </w:p>
        </w:tc>
        <w:tc>
          <w:tcPr>
            <w:tcW w:w="5220" w:type="dxa"/>
          </w:tcPr>
          <w:p w:rsidR="006F1B14" w:rsidRPr="00CC530F" w:rsidRDefault="006F1B14" w:rsidP="006F1B14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บุรีรัมย์</w:t>
            </w:r>
          </w:p>
        </w:tc>
        <w:tc>
          <w:tcPr>
            <w:tcW w:w="1517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8</w:t>
            </w:r>
            <w:r w:rsidR="000527D5" w:rsidRPr="00CC530F">
              <w:rPr>
                <w:rFonts w:ascii="TH SarabunPSK" w:hAnsi="TH SarabunPSK" w:cs="TH SarabunPSK"/>
                <w:szCs w:val="32"/>
              </w:rPr>
              <w:t>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="000527D5" w:rsidRPr="00CC530F">
              <w:rPr>
                <w:rFonts w:ascii="TH SarabunPSK" w:hAnsi="TH SarabunPSK" w:cs="TH SarabunPSK"/>
                <w:szCs w:val="32"/>
                <w:cs/>
              </w:rPr>
              <w:t>นางสาว</w:t>
            </w:r>
            <w:proofErr w:type="spellStart"/>
            <w:r w:rsidR="000527D5" w:rsidRPr="00CC530F">
              <w:rPr>
                <w:rFonts w:ascii="TH SarabunPSK" w:hAnsi="TH SarabunPSK" w:cs="TH SarabunPSK"/>
                <w:szCs w:val="32"/>
                <w:cs/>
              </w:rPr>
              <w:t>นันธิญา</w:t>
            </w:r>
            <w:proofErr w:type="spellEnd"/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อ้วนศรีเมือง</w:t>
            </w:r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.วิทยาศาสตร์จุฬาภรณราชวิทยาลัย </w:t>
            </w:r>
            <w:r w:rsidR="006F1B14" w:rsidRPr="00CC530F">
              <w:rPr>
                <w:rFonts w:ascii="TH SarabunPSK" w:hAnsi="TH SarabunPSK" w:cs="TH SarabunPSK"/>
                <w:szCs w:val="32"/>
                <w:cs/>
              </w:rPr>
              <w:t>ปทุมธานี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9</w:t>
            </w:r>
            <w:r w:rsidR="000527D5" w:rsidRPr="00CC530F">
              <w:rPr>
                <w:rFonts w:ascii="TH SarabunPSK" w:hAnsi="TH SarabunPSK" w:cs="TH SarabunPSK"/>
                <w:szCs w:val="32"/>
              </w:rPr>
              <w:t>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="000527D5" w:rsidRPr="00CC530F">
              <w:rPr>
                <w:rFonts w:ascii="TH SarabunPSK" w:hAnsi="TH SarabunPSK" w:cs="TH SarabunPSK"/>
                <w:szCs w:val="32"/>
                <w:cs/>
              </w:rPr>
              <w:t>นางสาวประไพพรรณ</w:t>
            </w:r>
          </w:p>
        </w:tc>
        <w:tc>
          <w:tcPr>
            <w:tcW w:w="216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ศุ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กระศร</w:t>
            </w:r>
          </w:p>
        </w:tc>
        <w:tc>
          <w:tcPr>
            <w:tcW w:w="5220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ชลบุรี</w:t>
            </w:r>
          </w:p>
        </w:tc>
        <w:tc>
          <w:tcPr>
            <w:tcW w:w="1517" w:type="dxa"/>
          </w:tcPr>
          <w:p w:rsidR="000527D5" w:rsidRPr="00CC530F" w:rsidRDefault="000527D5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10</w:t>
            </w:r>
            <w:r w:rsidR="000527D5" w:rsidRPr="00CC530F">
              <w:rPr>
                <w:rFonts w:ascii="TH SarabunPSK" w:hAnsi="TH SarabunPSK" w:cs="TH SarabunPSK"/>
                <w:szCs w:val="32"/>
              </w:rPr>
              <w:t>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="000527D5" w:rsidRPr="00CC530F">
              <w:rPr>
                <w:rFonts w:ascii="TH SarabunPSK" w:hAnsi="TH SarabunPSK" w:cs="TH SarabunPSK"/>
                <w:szCs w:val="32"/>
                <w:cs/>
              </w:rPr>
              <w:t>นางสาวสุรีพร</w:t>
            </w:r>
          </w:p>
        </w:tc>
        <w:tc>
          <w:tcPr>
            <w:tcW w:w="216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บัวแก้ว</w:t>
            </w:r>
          </w:p>
        </w:tc>
        <w:tc>
          <w:tcPr>
            <w:tcW w:w="522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นครศรีธรรมราช</w:t>
            </w:r>
          </w:p>
        </w:tc>
        <w:tc>
          <w:tcPr>
            <w:tcW w:w="1517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0527D5" w:rsidRPr="00CC530F" w:rsidTr="00BD4A56">
        <w:tc>
          <w:tcPr>
            <w:tcW w:w="270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11.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นาย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ณัฐ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พล</w:t>
            </w:r>
          </w:p>
        </w:tc>
        <w:tc>
          <w:tcPr>
            <w:tcW w:w="2160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ยอดโมรา</w:t>
            </w:r>
          </w:p>
        </w:tc>
        <w:tc>
          <w:tcPr>
            <w:tcW w:w="5220" w:type="dxa"/>
          </w:tcPr>
          <w:p w:rsidR="000527D5" w:rsidRPr="00CC530F" w:rsidRDefault="006F1B14" w:rsidP="006F1B14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ตรัง</w:t>
            </w:r>
          </w:p>
        </w:tc>
        <w:tc>
          <w:tcPr>
            <w:tcW w:w="1517" w:type="dxa"/>
          </w:tcPr>
          <w:p w:rsidR="000527D5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6F1B14" w:rsidRPr="00CC530F" w:rsidTr="00BD4A56">
        <w:tc>
          <w:tcPr>
            <w:tcW w:w="270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12.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นาย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พิช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ชากร</w:t>
            </w:r>
          </w:p>
        </w:tc>
        <w:tc>
          <w:tcPr>
            <w:tcW w:w="216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กลิ่นเขียว</w:t>
            </w:r>
          </w:p>
        </w:tc>
        <w:tc>
          <w:tcPr>
            <w:tcW w:w="5220" w:type="dxa"/>
          </w:tcPr>
          <w:p w:rsidR="006F1B14" w:rsidRPr="00CC530F" w:rsidRDefault="006F1B14" w:rsidP="006F1B14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สตูล</w:t>
            </w:r>
          </w:p>
        </w:tc>
        <w:tc>
          <w:tcPr>
            <w:tcW w:w="1517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กรรมการ</w:t>
            </w:r>
          </w:p>
        </w:tc>
      </w:tr>
      <w:tr w:rsidR="006F1B14" w:rsidRPr="00CC530F" w:rsidTr="00BD4A56">
        <w:tc>
          <w:tcPr>
            <w:tcW w:w="270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>13.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  นายภูริทัศน์</w:t>
            </w:r>
          </w:p>
        </w:tc>
        <w:tc>
          <w:tcPr>
            <w:tcW w:w="216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สุกนวล</w:t>
            </w:r>
          </w:p>
        </w:tc>
        <w:tc>
          <w:tcPr>
            <w:tcW w:w="5220" w:type="dxa"/>
          </w:tcPr>
          <w:p w:rsidR="006F1B14" w:rsidRPr="00CC530F" w:rsidRDefault="006F1B14" w:rsidP="006F1B14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เพชรบุรี</w:t>
            </w:r>
          </w:p>
        </w:tc>
        <w:tc>
          <w:tcPr>
            <w:tcW w:w="1517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เลขานุการ</w:t>
            </w:r>
          </w:p>
        </w:tc>
      </w:tr>
      <w:tr w:rsidR="006F1B14" w:rsidRPr="00CC530F" w:rsidTr="00BD4A56">
        <w:tc>
          <w:tcPr>
            <w:tcW w:w="270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</w:rPr>
              <w:t xml:space="preserve">14.  </w:t>
            </w:r>
            <w:r w:rsidRPr="00CC530F">
              <w:rPr>
                <w:rFonts w:ascii="TH SarabunPSK" w:hAnsi="TH SarabunPSK" w:cs="TH SarabunPSK"/>
                <w:szCs w:val="32"/>
                <w:cs/>
              </w:rPr>
              <w:t>นางกิริยา</w:t>
            </w:r>
          </w:p>
        </w:tc>
        <w:tc>
          <w:tcPr>
            <w:tcW w:w="2160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ภูเงิน</w:t>
            </w:r>
          </w:p>
        </w:tc>
        <w:tc>
          <w:tcPr>
            <w:tcW w:w="5220" w:type="dxa"/>
          </w:tcPr>
          <w:p w:rsidR="006F1B14" w:rsidRPr="00CC530F" w:rsidRDefault="006F1B14" w:rsidP="006F1B14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 xml:space="preserve">ครู </w:t>
            </w:r>
            <w:proofErr w:type="spellStart"/>
            <w:r w:rsidRPr="00CC530F">
              <w:rPr>
                <w:rFonts w:ascii="TH SarabunPSK" w:hAnsi="TH SarabunPSK" w:cs="TH SarabunPSK"/>
                <w:szCs w:val="32"/>
                <w:cs/>
              </w:rPr>
              <w:t>รร</w:t>
            </w:r>
            <w:proofErr w:type="spellEnd"/>
            <w:r w:rsidRPr="00CC530F">
              <w:rPr>
                <w:rFonts w:ascii="TH SarabunPSK" w:hAnsi="TH SarabunPSK" w:cs="TH SarabunPSK"/>
                <w:szCs w:val="32"/>
                <w:cs/>
              </w:rPr>
              <w:t>.วิทยาศาสตร์จุฬาภรณราชวิทยาลัย เพชรบุรี</w:t>
            </w:r>
          </w:p>
        </w:tc>
        <w:tc>
          <w:tcPr>
            <w:tcW w:w="1517" w:type="dxa"/>
          </w:tcPr>
          <w:p w:rsidR="006F1B14" w:rsidRPr="00CC530F" w:rsidRDefault="006F1B14" w:rsidP="000527D5">
            <w:pPr>
              <w:pStyle w:val="12"/>
              <w:rPr>
                <w:rFonts w:ascii="TH SarabunPSK" w:hAnsi="TH SarabunPSK" w:cs="TH SarabunPSK"/>
                <w:szCs w:val="32"/>
                <w:cs/>
              </w:rPr>
            </w:pPr>
            <w:r w:rsidRPr="00CC530F">
              <w:rPr>
                <w:rFonts w:ascii="TH SarabunPSK" w:hAnsi="TH SarabunPSK" w:cs="TH SarabunPSK"/>
                <w:szCs w:val="32"/>
                <w:cs/>
              </w:rPr>
              <w:t>ผู้ประสานงาน</w:t>
            </w:r>
          </w:p>
        </w:tc>
      </w:tr>
    </w:tbl>
    <w:p w:rsidR="000527D5" w:rsidRPr="00CC530F" w:rsidRDefault="000527D5" w:rsidP="0007084F">
      <w:pPr>
        <w:pStyle w:val="12"/>
        <w:jc w:val="center"/>
        <w:rPr>
          <w:rFonts w:ascii="TH SarabunPSK" w:hAnsi="TH SarabunPSK" w:cs="TH SarabunPSK"/>
          <w:b/>
          <w:bCs/>
          <w:szCs w:val="32"/>
        </w:rPr>
      </w:pPr>
    </w:p>
    <w:p w:rsidR="001C3032" w:rsidRPr="00CC530F" w:rsidRDefault="001C3032" w:rsidP="00FC2614">
      <w:pPr>
        <w:pStyle w:val="12"/>
        <w:rPr>
          <w:rFonts w:ascii="TH SarabunPSK" w:hAnsi="TH SarabunPSK" w:cs="TH SarabunPSK"/>
          <w:b/>
          <w:bCs/>
          <w:szCs w:val="32"/>
        </w:rPr>
      </w:pPr>
    </w:p>
    <w:p w:rsidR="001C3032" w:rsidRPr="00CC530F" w:rsidRDefault="001C3032" w:rsidP="0007084F">
      <w:pPr>
        <w:pStyle w:val="12"/>
        <w:tabs>
          <w:tab w:val="left" w:pos="284"/>
          <w:tab w:val="left" w:pos="2835"/>
          <w:tab w:val="left" w:pos="7088"/>
        </w:tabs>
        <w:rPr>
          <w:rFonts w:ascii="TH SarabunPSK" w:hAnsi="TH SarabunPSK" w:cs="TH SarabunPSK"/>
          <w:szCs w:val="32"/>
        </w:rPr>
      </w:pPr>
      <w:r w:rsidRPr="00CC530F">
        <w:rPr>
          <w:rFonts w:ascii="TH SarabunPSK" w:hAnsi="TH SarabunPSK" w:cs="TH SarabunPSK"/>
          <w:szCs w:val="32"/>
        </w:rPr>
        <w:br/>
      </w:r>
    </w:p>
    <w:p w:rsidR="001C3032" w:rsidRPr="00CC530F" w:rsidRDefault="001C3032" w:rsidP="0007084F">
      <w:pPr>
        <w:tabs>
          <w:tab w:val="left" w:pos="5385"/>
        </w:tabs>
        <w:rPr>
          <w:rFonts w:ascii="TH SarabunPSK" w:hAnsi="TH SarabunPSK" w:cs="TH SarabunPSK"/>
          <w:szCs w:val="32"/>
        </w:rPr>
      </w:pPr>
    </w:p>
    <w:p w:rsidR="001C3032" w:rsidRPr="00CC530F" w:rsidRDefault="001C3032" w:rsidP="00D87A81">
      <w:pPr>
        <w:rPr>
          <w:rFonts w:ascii="TH SarabunPSK" w:hAnsi="TH SarabunPSK" w:cs="TH SarabunPSK"/>
        </w:rPr>
      </w:pPr>
    </w:p>
    <w:sectPr w:rsidR="001C3032" w:rsidRPr="00CC530F" w:rsidSect="00795046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A6" w:rsidRDefault="006341A6" w:rsidP="00E85762">
      <w:r>
        <w:separator/>
      </w:r>
    </w:p>
  </w:endnote>
  <w:endnote w:type="continuationSeparator" w:id="0">
    <w:p w:rsidR="006341A6" w:rsidRDefault="006341A6" w:rsidP="00E8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EC" w:rsidRDefault="00085FEC">
    <w:pPr>
      <w:pStyle w:val="afb"/>
      <w:jc w:val="center"/>
    </w:pPr>
  </w:p>
  <w:p w:rsidR="00085FEC" w:rsidRDefault="00085FE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A6" w:rsidRDefault="006341A6" w:rsidP="00E85762">
      <w:r>
        <w:separator/>
      </w:r>
    </w:p>
  </w:footnote>
  <w:footnote w:type="continuationSeparator" w:id="0">
    <w:p w:rsidR="006341A6" w:rsidRDefault="006341A6" w:rsidP="00E8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EC" w:rsidRPr="00DE74A5" w:rsidRDefault="00085FEC">
    <w:pPr>
      <w:pStyle w:val="a4"/>
      <w:jc w:val="right"/>
      <w:rPr>
        <w:rFonts w:ascii="TH SarabunPSK" w:hAnsi="TH SarabunPSK" w:cs="TH SarabunPSK"/>
      </w:rPr>
    </w:pPr>
    <w:r w:rsidRPr="00DE74A5">
      <w:rPr>
        <w:rFonts w:ascii="TH SarabunPSK" w:hAnsi="TH SarabunPSK" w:cs="TH SarabunPSK"/>
      </w:rPr>
      <w:fldChar w:fldCharType="begin"/>
    </w:r>
    <w:r w:rsidRPr="00DE74A5">
      <w:rPr>
        <w:rFonts w:ascii="TH SarabunPSK" w:hAnsi="TH SarabunPSK" w:cs="TH SarabunPSK"/>
      </w:rPr>
      <w:instrText>PAGE   \* MERGEFORMAT</w:instrText>
    </w:r>
    <w:r w:rsidRPr="00DE74A5">
      <w:rPr>
        <w:rFonts w:ascii="TH SarabunPSK" w:hAnsi="TH SarabunPSK" w:cs="TH SarabunPSK"/>
      </w:rPr>
      <w:fldChar w:fldCharType="separate"/>
    </w:r>
    <w:r w:rsidR="00D6744E" w:rsidRPr="00D6744E">
      <w:rPr>
        <w:rFonts w:ascii="TH SarabunPSK" w:hAnsi="TH SarabunPSK" w:cs="TH SarabunPSK"/>
        <w:noProof/>
        <w:szCs w:val="32"/>
        <w:lang w:val="th-TH"/>
      </w:rPr>
      <w:t>1</w:t>
    </w:r>
    <w:r w:rsidRPr="00DE74A5">
      <w:rPr>
        <w:rFonts w:ascii="TH SarabunPSK" w:hAnsi="TH SarabunPSK" w:cs="TH SarabunPSK"/>
      </w:rPr>
      <w:fldChar w:fldCharType="end"/>
    </w:r>
  </w:p>
  <w:p w:rsidR="00085FEC" w:rsidRDefault="00085F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CA5"/>
    <w:multiLevelType w:val="hybridMultilevel"/>
    <w:tmpl w:val="3274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E2393"/>
    <w:multiLevelType w:val="multilevel"/>
    <w:tmpl w:val="8D1835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 w:hint="default"/>
      </w:rPr>
    </w:lvl>
  </w:abstractNum>
  <w:abstractNum w:abstractNumId="2">
    <w:nsid w:val="0CD7422F"/>
    <w:multiLevelType w:val="hybridMultilevel"/>
    <w:tmpl w:val="F7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F325D"/>
    <w:multiLevelType w:val="hybridMultilevel"/>
    <w:tmpl w:val="791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1595E"/>
    <w:multiLevelType w:val="hybridMultilevel"/>
    <w:tmpl w:val="9BD4B41C"/>
    <w:lvl w:ilvl="0" w:tplc="26C4846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F3191"/>
    <w:multiLevelType w:val="hybridMultilevel"/>
    <w:tmpl w:val="8B9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060B0"/>
    <w:multiLevelType w:val="hybridMultilevel"/>
    <w:tmpl w:val="642C7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D1092D"/>
    <w:multiLevelType w:val="hybridMultilevel"/>
    <w:tmpl w:val="40DC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B281C"/>
    <w:multiLevelType w:val="hybridMultilevel"/>
    <w:tmpl w:val="DAB26D1A"/>
    <w:lvl w:ilvl="0" w:tplc="416C621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3D2912C2"/>
    <w:multiLevelType w:val="multilevel"/>
    <w:tmpl w:val="8D1835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 w:hint="default"/>
      </w:rPr>
    </w:lvl>
  </w:abstractNum>
  <w:abstractNum w:abstractNumId="10">
    <w:nsid w:val="3DC569F8"/>
    <w:multiLevelType w:val="hybridMultilevel"/>
    <w:tmpl w:val="2A72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433AA"/>
    <w:multiLevelType w:val="hybridMultilevel"/>
    <w:tmpl w:val="C0AA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1796A"/>
    <w:multiLevelType w:val="hybridMultilevel"/>
    <w:tmpl w:val="A574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B32F5"/>
    <w:multiLevelType w:val="hybridMultilevel"/>
    <w:tmpl w:val="C776AC08"/>
    <w:lvl w:ilvl="0" w:tplc="6EFEA90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33F52"/>
    <w:multiLevelType w:val="multilevel"/>
    <w:tmpl w:val="D2886BB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470F4EA5"/>
    <w:multiLevelType w:val="multilevel"/>
    <w:tmpl w:val="8D1835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 w:hint="default"/>
      </w:rPr>
    </w:lvl>
  </w:abstractNum>
  <w:abstractNum w:abstractNumId="16">
    <w:nsid w:val="477C19E7"/>
    <w:multiLevelType w:val="hybridMultilevel"/>
    <w:tmpl w:val="08ECC512"/>
    <w:lvl w:ilvl="0" w:tplc="133C285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D19A8"/>
    <w:multiLevelType w:val="hybridMultilevel"/>
    <w:tmpl w:val="CC1A7696"/>
    <w:lvl w:ilvl="0" w:tplc="2CBEE7DE">
      <w:start w:val="6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200E49"/>
    <w:multiLevelType w:val="hybridMultilevel"/>
    <w:tmpl w:val="61989F92"/>
    <w:lvl w:ilvl="0" w:tplc="206E5DE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DA22A1"/>
    <w:multiLevelType w:val="hybridMultilevel"/>
    <w:tmpl w:val="B078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A1125"/>
    <w:multiLevelType w:val="hybridMultilevel"/>
    <w:tmpl w:val="965E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581A19"/>
    <w:multiLevelType w:val="hybridMultilevel"/>
    <w:tmpl w:val="0244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80AB9"/>
    <w:multiLevelType w:val="hybridMultilevel"/>
    <w:tmpl w:val="BFD6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9250CA"/>
    <w:multiLevelType w:val="hybridMultilevel"/>
    <w:tmpl w:val="E71229DA"/>
    <w:lvl w:ilvl="0" w:tplc="47445CA0">
      <w:start w:val="6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559183A"/>
    <w:multiLevelType w:val="hybridMultilevel"/>
    <w:tmpl w:val="B8FC3500"/>
    <w:lvl w:ilvl="0" w:tplc="98D23E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7D6F5C66"/>
    <w:multiLevelType w:val="hybridMultilevel"/>
    <w:tmpl w:val="7D2C93E8"/>
    <w:lvl w:ilvl="0" w:tplc="54ACC0F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6"/>
  </w:num>
  <w:num w:numId="5">
    <w:abstractNumId w:val="0"/>
  </w:num>
  <w:num w:numId="6">
    <w:abstractNumId w:val="19"/>
  </w:num>
  <w:num w:numId="7">
    <w:abstractNumId w:val="2"/>
  </w:num>
  <w:num w:numId="8">
    <w:abstractNumId w:val="10"/>
  </w:num>
  <w:num w:numId="9">
    <w:abstractNumId w:val="22"/>
  </w:num>
  <w:num w:numId="10">
    <w:abstractNumId w:val="12"/>
  </w:num>
  <w:num w:numId="11">
    <w:abstractNumId w:val="7"/>
  </w:num>
  <w:num w:numId="12">
    <w:abstractNumId w:val="20"/>
  </w:num>
  <w:num w:numId="13">
    <w:abstractNumId w:val="3"/>
  </w:num>
  <w:num w:numId="14">
    <w:abstractNumId w:val="8"/>
  </w:num>
  <w:num w:numId="15">
    <w:abstractNumId w:val="24"/>
  </w:num>
  <w:num w:numId="16">
    <w:abstractNumId w:val="16"/>
  </w:num>
  <w:num w:numId="17">
    <w:abstractNumId w:val="15"/>
  </w:num>
  <w:num w:numId="18">
    <w:abstractNumId w:val="1"/>
  </w:num>
  <w:num w:numId="19">
    <w:abstractNumId w:val="9"/>
  </w:num>
  <w:num w:numId="20">
    <w:abstractNumId w:val="5"/>
  </w:num>
  <w:num w:numId="21">
    <w:abstractNumId w:val="21"/>
  </w:num>
  <w:num w:numId="22">
    <w:abstractNumId w:val="11"/>
  </w:num>
  <w:num w:numId="23">
    <w:abstractNumId w:val="17"/>
  </w:num>
  <w:num w:numId="24">
    <w:abstractNumId w:val="2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E"/>
    <w:rsid w:val="000102A8"/>
    <w:rsid w:val="0001123B"/>
    <w:rsid w:val="0001143B"/>
    <w:rsid w:val="00015C2D"/>
    <w:rsid w:val="00020F10"/>
    <w:rsid w:val="0003660D"/>
    <w:rsid w:val="00044EBE"/>
    <w:rsid w:val="000527D5"/>
    <w:rsid w:val="00057A72"/>
    <w:rsid w:val="0007084F"/>
    <w:rsid w:val="000755BC"/>
    <w:rsid w:val="00085FEC"/>
    <w:rsid w:val="00086B9A"/>
    <w:rsid w:val="00086DB3"/>
    <w:rsid w:val="00097AB8"/>
    <w:rsid w:val="000A6329"/>
    <w:rsid w:val="000C0996"/>
    <w:rsid w:val="000D4D37"/>
    <w:rsid w:val="000E4A39"/>
    <w:rsid w:val="000E4E67"/>
    <w:rsid w:val="000F22B8"/>
    <w:rsid w:val="000F3E30"/>
    <w:rsid w:val="00110E45"/>
    <w:rsid w:val="00115E77"/>
    <w:rsid w:val="00126AB1"/>
    <w:rsid w:val="001318DA"/>
    <w:rsid w:val="0016043F"/>
    <w:rsid w:val="00166964"/>
    <w:rsid w:val="0017144F"/>
    <w:rsid w:val="001727D1"/>
    <w:rsid w:val="00181CC7"/>
    <w:rsid w:val="00183C8F"/>
    <w:rsid w:val="00192C0E"/>
    <w:rsid w:val="001A64E8"/>
    <w:rsid w:val="001C3032"/>
    <w:rsid w:val="001E33EB"/>
    <w:rsid w:val="001F4DA1"/>
    <w:rsid w:val="0020471B"/>
    <w:rsid w:val="00210A68"/>
    <w:rsid w:val="00221EA4"/>
    <w:rsid w:val="00241E2F"/>
    <w:rsid w:val="002425B6"/>
    <w:rsid w:val="00254703"/>
    <w:rsid w:val="00261B71"/>
    <w:rsid w:val="00276D22"/>
    <w:rsid w:val="00281B38"/>
    <w:rsid w:val="00292786"/>
    <w:rsid w:val="0029349B"/>
    <w:rsid w:val="002A731C"/>
    <w:rsid w:val="002B1A08"/>
    <w:rsid w:val="002B4155"/>
    <w:rsid w:val="002C2C6E"/>
    <w:rsid w:val="002C3583"/>
    <w:rsid w:val="002D5702"/>
    <w:rsid w:val="002F3D2F"/>
    <w:rsid w:val="00324F23"/>
    <w:rsid w:val="00327AE9"/>
    <w:rsid w:val="003442C8"/>
    <w:rsid w:val="0036054F"/>
    <w:rsid w:val="003A391D"/>
    <w:rsid w:val="003B339F"/>
    <w:rsid w:val="003D75C9"/>
    <w:rsid w:val="003F7104"/>
    <w:rsid w:val="004057C6"/>
    <w:rsid w:val="004072A8"/>
    <w:rsid w:val="004213AB"/>
    <w:rsid w:val="00435454"/>
    <w:rsid w:val="0044047F"/>
    <w:rsid w:val="00443F66"/>
    <w:rsid w:val="00476AD7"/>
    <w:rsid w:val="00481200"/>
    <w:rsid w:val="00482342"/>
    <w:rsid w:val="00485548"/>
    <w:rsid w:val="004A61D8"/>
    <w:rsid w:val="004B026C"/>
    <w:rsid w:val="004B1A5D"/>
    <w:rsid w:val="004D0DDE"/>
    <w:rsid w:val="00501140"/>
    <w:rsid w:val="00514983"/>
    <w:rsid w:val="00523D71"/>
    <w:rsid w:val="00526F1D"/>
    <w:rsid w:val="0054554A"/>
    <w:rsid w:val="00563587"/>
    <w:rsid w:val="00563682"/>
    <w:rsid w:val="00564FD6"/>
    <w:rsid w:val="00585D25"/>
    <w:rsid w:val="005C3E95"/>
    <w:rsid w:val="005D2B03"/>
    <w:rsid w:val="005D47E3"/>
    <w:rsid w:val="005D4ED5"/>
    <w:rsid w:val="005E1C87"/>
    <w:rsid w:val="00602F0B"/>
    <w:rsid w:val="00603089"/>
    <w:rsid w:val="00610774"/>
    <w:rsid w:val="006341A6"/>
    <w:rsid w:val="00645716"/>
    <w:rsid w:val="00670249"/>
    <w:rsid w:val="00670B7A"/>
    <w:rsid w:val="006879BB"/>
    <w:rsid w:val="00693E64"/>
    <w:rsid w:val="006A3F85"/>
    <w:rsid w:val="006B6630"/>
    <w:rsid w:val="006B6D86"/>
    <w:rsid w:val="006B7266"/>
    <w:rsid w:val="006C5658"/>
    <w:rsid w:val="006E3801"/>
    <w:rsid w:val="006F1B14"/>
    <w:rsid w:val="00701723"/>
    <w:rsid w:val="00701F65"/>
    <w:rsid w:val="00711279"/>
    <w:rsid w:val="007149F3"/>
    <w:rsid w:val="007153EF"/>
    <w:rsid w:val="00720F6F"/>
    <w:rsid w:val="00782625"/>
    <w:rsid w:val="0078734A"/>
    <w:rsid w:val="00795046"/>
    <w:rsid w:val="00797CAD"/>
    <w:rsid w:val="007A1C1A"/>
    <w:rsid w:val="007A324F"/>
    <w:rsid w:val="007B061B"/>
    <w:rsid w:val="007B4631"/>
    <w:rsid w:val="007B5379"/>
    <w:rsid w:val="007C182D"/>
    <w:rsid w:val="007D1EB8"/>
    <w:rsid w:val="007D7ECC"/>
    <w:rsid w:val="007F7913"/>
    <w:rsid w:val="00802DB7"/>
    <w:rsid w:val="00814BFC"/>
    <w:rsid w:val="00821154"/>
    <w:rsid w:val="00824ED0"/>
    <w:rsid w:val="00827B16"/>
    <w:rsid w:val="00854DB3"/>
    <w:rsid w:val="00854F92"/>
    <w:rsid w:val="008621DF"/>
    <w:rsid w:val="00870AE4"/>
    <w:rsid w:val="008769D2"/>
    <w:rsid w:val="00886BB3"/>
    <w:rsid w:val="008912B3"/>
    <w:rsid w:val="008B6D89"/>
    <w:rsid w:val="008F5BDE"/>
    <w:rsid w:val="00906F70"/>
    <w:rsid w:val="00921A65"/>
    <w:rsid w:val="00925C4E"/>
    <w:rsid w:val="00932EE7"/>
    <w:rsid w:val="00937211"/>
    <w:rsid w:val="00947D16"/>
    <w:rsid w:val="0097180F"/>
    <w:rsid w:val="00972D01"/>
    <w:rsid w:val="009872BF"/>
    <w:rsid w:val="00990250"/>
    <w:rsid w:val="00997193"/>
    <w:rsid w:val="009A065B"/>
    <w:rsid w:val="009A54D9"/>
    <w:rsid w:val="009A759C"/>
    <w:rsid w:val="009B147C"/>
    <w:rsid w:val="009B1D43"/>
    <w:rsid w:val="009B3F42"/>
    <w:rsid w:val="009B7A50"/>
    <w:rsid w:val="009C5B72"/>
    <w:rsid w:val="009D14E2"/>
    <w:rsid w:val="009E2E82"/>
    <w:rsid w:val="009E48C9"/>
    <w:rsid w:val="009E7069"/>
    <w:rsid w:val="009F2E88"/>
    <w:rsid w:val="00A00ED1"/>
    <w:rsid w:val="00A0192D"/>
    <w:rsid w:val="00A02816"/>
    <w:rsid w:val="00A0370D"/>
    <w:rsid w:val="00A1036A"/>
    <w:rsid w:val="00A12A9C"/>
    <w:rsid w:val="00A139EE"/>
    <w:rsid w:val="00A13AC7"/>
    <w:rsid w:val="00A16CB6"/>
    <w:rsid w:val="00A24295"/>
    <w:rsid w:val="00A24A1D"/>
    <w:rsid w:val="00A25B9B"/>
    <w:rsid w:val="00A27004"/>
    <w:rsid w:val="00A30140"/>
    <w:rsid w:val="00A37C5A"/>
    <w:rsid w:val="00A63EF3"/>
    <w:rsid w:val="00A72F79"/>
    <w:rsid w:val="00A744A8"/>
    <w:rsid w:val="00A74A72"/>
    <w:rsid w:val="00AB0BE1"/>
    <w:rsid w:val="00AF05D2"/>
    <w:rsid w:val="00B01864"/>
    <w:rsid w:val="00B03E5F"/>
    <w:rsid w:val="00B2006D"/>
    <w:rsid w:val="00B70763"/>
    <w:rsid w:val="00B71CF2"/>
    <w:rsid w:val="00B7630E"/>
    <w:rsid w:val="00B917E4"/>
    <w:rsid w:val="00BB1825"/>
    <w:rsid w:val="00BB6E7E"/>
    <w:rsid w:val="00BC0ECA"/>
    <w:rsid w:val="00BD4A56"/>
    <w:rsid w:val="00BE536A"/>
    <w:rsid w:val="00BE6B67"/>
    <w:rsid w:val="00BF4931"/>
    <w:rsid w:val="00C043EB"/>
    <w:rsid w:val="00C141B3"/>
    <w:rsid w:val="00C15BF3"/>
    <w:rsid w:val="00C44E1D"/>
    <w:rsid w:val="00C60F11"/>
    <w:rsid w:val="00C63606"/>
    <w:rsid w:val="00C641BC"/>
    <w:rsid w:val="00C66ABC"/>
    <w:rsid w:val="00C71281"/>
    <w:rsid w:val="00C7631B"/>
    <w:rsid w:val="00C82AD2"/>
    <w:rsid w:val="00C937E7"/>
    <w:rsid w:val="00CA0B26"/>
    <w:rsid w:val="00CC03E4"/>
    <w:rsid w:val="00CC530F"/>
    <w:rsid w:val="00CD75BE"/>
    <w:rsid w:val="00D01921"/>
    <w:rsid w:val="00D02BBA"/>
    <w:rsid w:val="00D053E9"/>
    <w:rsid w:val="00D072E3"/>
    <w:rsid w:val="00D079F3"/>
    <w:rsid w:val="00D1770F"/>
    <w:rsid w:val="00D20690"/>
    <w:rsid w:val="00D408E1"/>
    <w:rsid w:val="00D412C7"/>
    <w:rsid w:val="00D471DD"/>
    <w:rsid w:val="00D6744E"/>
    <w:rsid w:val="00D71E75"/>
    <w:rsid w:val="00D85819"/>
    <w:rsid w:val="00D87A81"/>
    <w:rsid w:val="00D87EFA"/>
    <w:rsid w:val="00DA69A5"/>
    <w:rsid w:val="00DC08B5"/>
    <w:rsid w:val="00DD184A"/>
    <w:rsid w:val="00DD69C7"/>
    <w:rsid w:val="00DE4451"/>
    <w:rsid w:val="00DE74A5"/>
    <w:rsid w:val="00DF3432"/>
    <w:rsid w:val="00DF381D"/>
    <w:rsid w:val="00E0017D"/>
    <w:rsid w:val="00E13FF1"/>
    <w:rsid w:val="00E143BA"/>
    <w:rsid w:val="00E24451"/>
    <w:rsid w:val="00E26B60"/>
    <w:rsid w:val="00E67E77"/>
    <w:rsid w:val="00E7606A"/>
    <w:rsid w:val="00E8045B"/>
    <w:rsid w:val="00E85762"/>
    <w:rsid w:val="00E97D5A"/>
    <w:rsid w:val="00F112DA"/>
    <w:rsid w:val="00F1213F"/>
    <w:rsid w:val="00F238D9"/>
    <w:rsid w:val="00F37FE5"/>
    <w:rsid w:val="00F63AB8"/>
    <w:rsid w:val="00F651D2"/>
    <w:rsid w:val="00F6616B"/>
    <w:rsid w:val="00F72771"/>
    <w:rsid w:val="00F728EF"/>
    <w:rsid w:val="00F873D7"/>
    <w:rsid w:val="00FB04FE"/>
    <w:rsid w:val="00FC2614"/>
    <w:rsid w:val="00FE7388"/>
    <w:rsid w:val="00FF0883"/>
    <w:rsid w:val="00FF2A07"/>
    <w:rsid w:val="00FF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12A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12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12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1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1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1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11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112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11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112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7112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9"/>
    <w:semiHidden/>
    <w:locked/>
    <w:rsid w:val="007112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9"/>
    <w:semiHidden/>
    <w:locked/>
    <w:rsid w:val="0071127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9"/>
    <w:locked/>
    <w:rsid w:val="00711279"/>
    <w:rPr>
      <w:rFonts w:cs="Times New Roman"/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9"/>
    <w:semiHidden/>
    <w:locked/>
    <w:rsid w:val="00711279"/>
    <w:rPr>
      <w:rFonts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9"/>
    <w:semiHidden/>
    <w:locked/>
    <w:rsid w:val="00711279"/>
    <w:rPr>
      <w:rFonts w:cs="Times New Roman"/>
      <w:b/>
      <w:bCs/>
    </w:rPr>
  </w:style>
  <w:style w:type="character" w:customStyle="1" w:styleId="70">
    <w:name w:val="หัวเรื่อง 7 อักขระ"/>
    <w:link w:val="7"/>
    <w:uiPriority w:val="99"/>
    <w:semiHidden/>
    <w:locked/>
    <w:rsid w:val="00711279"/>
    <w:rPr>
      <w:rFonts w:cs="Times New Roman"/>
      <w:sz w:val="24"/>
      <w:szCs w:val="24"/>
    </w:rPr>
  </w:style>
  <w:style w:type="character" w:customStyle="1" w:styleId="80">
    <w:name w:val="หัวเรื่อง 8 อักขระ"/>
    <w:link w:val="8"/>
    <w:uiPriority w:val="99"/>
    <w:semiHidden/>
    <w:locked/>
    <w:rsid w:val="00711279"/>
    <w:rPr>
      <w:rFonts w:cs="Times New Roman"/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9"/>
    <w:semiHidden/>
    <w:locked/>
    <w:rsid w:val="00711279"/>
    <w:rPr>
      <w:rFonts w:ascii="Cambria" w:hAnsi="Cambria" w:cs="Times New Roman"/>
    </w:rPr>
  </w:style>
  <w:style w:type="paragraph" w:customStyle="1" w:styleId="Default">
    <w:name w:val="Default"/>
    <w:uiPriority w:val="99"/>
    <w:rsid w:val="00FB04F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99"/>
    <w:rsid w:val="00814B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B7266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</w:rPr>
  </w:style>
  <w:style w:type="character" w:customStyle="1" w:styleId="a5">
    <w:name w:val="หัวกระดาษ อักขระ"/>
    <w:link w:val="a4"/>
    <w:uiPriority w:val="99"/>
    <w:locked/>
    <w:rsid w:val="006B7266"/>
    <w:rPr>
      <w:rFonts w:ascii="Angsana New" w:hAnsi="Angsana New" w:cs="Angsana New"/>
      <w:sz w:val="40"/>
      <w:szCs w:val="40"/>
    </w:rPr>
  </w:style>
  <w:style w:type="paragraph" w:styleId="a6">
    <w:name w:val="Title"/>
    <w:basedOn w:val="a"/>
    <w:next w:val="a"/>
    <w:link w:val="a7"/>
    <w:uiPriority w:val="99"/>
    <w:qFormat/>
    <w:rsid w:val="007112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link w:val="a6"/>
    <w:uiPriority w:val="99"/>
    <w:locked/>
    <w:rsid w:val="00711279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711279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ชื่อเรื่องรอง อักขระ"/>
    <w:link w:val="a8"/>
    <w:uiPriority w:val="99"/>
    <w:locked/>
    <w:rsid w:val="00711279"/>
    <w:rPr>
      <w:rFonts w:ascii="Cambria" w:hAnsi="Cambria" w:cs="Times New Roman"/>
      <w:sz w:val="24"/>
      <w:szCs w:val="24"/>
    </w:rPr>
  </w:style>
  <w:style w:type="character" w:styleId="aa">
    <w:name w:val="Strong"/>
    <w:uiPriority w:val="99"/>
    <w:qFormat/>
    <w:rsid w:val="00711279"/>
    <w:rPr>
      <w:rFonts w:cs="Times New Roman"/>
      <w:b/>
      <w:bCs/>
    </w:rPr>
  </w:style>
  <w:style w:type="character" w:styleId="ab">
    <w:name w:val="Emphasis"/>
    <w:uiPriority w:val="99"/>
    <w:qFormat/>
    <w:rsid w:val="00711279"/>
    <w:rPr>
      <w:rFonts w:ascii="Calibri" w:hAnsi="Calibri" w:cs="Times New Roman"/>
      <w:b/>
      <w:i/>
      <w:iCs/>
    </w:rPr>
  </w:style>
  <w:style w:type="paragraph" w:styleId="ac">
    <w:name w:val="No Spacing"/>
    <w:basedOn w:val="a"/>
    <w:uiPriority w:val="99"/>
    <w:qFormat/>
    <w:rsid w:val="00711279"/>
    <w:rPr>
      <w:szCs w:val="32"/>
    </w:rPr>
  </w:style>
  <w:style w:type="paragraph" w:styleId="ad">
    <w:name w:val="List Paragraph"/>
    <w:basedOn w:val="a"/>
    <w:uiPriority w:val="99"/>
    <w:qFormat/>
    <w:rsid w:val="00711279"/>
    <w:pPr>
      <w:ind w:left="720"/>
    </w:pPr>
  </w:style>
  <w:style w:type="paragraph" w:styleId="ae">
    <w:name w:val="Quote"/>
    <w:basedOn w:val="a"/>
    <w:next w:val="a"/>
    <w:link w:val="af"/>
    <w:uiPriority w:val="99"/>
    <w:qFormat/>
    <w:rsid w:val="00711279"/>
    <w:rPr>
      <w:i/>
    </w:rPr>
  </w:style>
  <w:style w:type="character" w:customStyle="1" w:styleId="af">
    <w:name w:val="คำอ้างอิง อักขระ"/>
    <w:link w:val="ae"/>
    <w:uiPriority w:val="99"/>
    <w:locked/>
    <w:rsid w:val="00711279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99"/>
    <w:qFormat/>
    <w:rsid w:val="00711279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link w:val="af0"/>
    <w:uiPriority w:val="99"/>
    <w:locked/>
    <w:rsid w:val="00711279"/>
    <w:rPr>
      <w:rFonts w:cs="Times New Roman"/>
      <w:b/>
      <w:i/>
      <w:sz w:val="24"/>
    </w:rPr>
  </w:style>
  <w:style w:type="character" w:styleId="af2">
    <w:name w:val="Subtle Emphasis"/>
    <w:uiPriority w:val="99"/>
    <w:qFormat/>
    <w:rsid w:val="00711279"/>
    <w:rPr>
      <w:i/>
      <w:color w:val="auto"/>
    </w:rPr>
  </w:style>
  <w:style w:type="character" w:styleId="af3">
    <w:name w:val="Intense Emphasis"/>
    <w:uiPriority w:val="99"/>
    <w:qFormat/>
    <w:rsid w:val="00711279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uiPriority w:val="99"/>
    <w:qFormat/>
    <w:rsid w:val="00711279"/>
    <w:rPr>
      <w:rFonts w:cs="Times New Roman"/>
      <w:sz w:val="24"/>
      <w:szCs w:val="24"/>
      <w:u w:val="single"/>
    </w:rPr>
  </w:style>
  <w:style w:type="character" w:styleId="af5">
    <w:name w:val="Intense Reference"/>
    <w:uiPriority w:val="99"/>
    <w:qFormat/>
    <w:rsid w:val="00711279"/>
    <w:rPr>
      <w:rFonts w:cs="Times New Roman"/>
      <w:b/>
      <w:sz w:val="24"/>
      <w:u w:val="single"/>
    </w:rPr>
  </w:style>
  <w:style w:type="character" w:styleId="af6">
    <w:name w:val="Book Title"/>
    <w:uiPriority w:val="99"/>
    <w:qFormat/>
    <w:rsid w:val="00711279"/>
    <w:rPr>
      <w:rFonts w:ascii="Cambria" w:hAnsi="Cambria" w:cs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711279"/>
    <w:pPr>
      <w:outlineLvl w:val="9"/>
    </w:pPr>
  </w:style>
  <w:style w:type="paragraph" w:styleId="af8">
    <w:name w:val="Balloon Text"/>
    <w:basedOn w:val="a"/>
    <w:link w:val="af9"/>
    <w:uiPriority w:val="99"/>
    <w:semiHidden/>
    <w:rsid w:val="00C15BF3"/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link w:val="af8"/>
    <w:uiPriority w:val="99"/>
    <w:semiHidden/>
    <w:locked/>
    <w:rsid w:val="00C15BF3"/>
    <w:rPr>
      <w:rFonts w:ascii="Tahoma" w:hAnsi="Tahoma" w:cs="Tahoma"/>
      <w:sz w:val="16"/>
      <w:szCs w:val="16"/>
      <w:lang w:bidi="th-TH"/>
    </w:rPr>
  </w:style>
  <w:style w:type="character" w:styleId="afa">
    <w:name w:val="Hyperlink"/>
    <w:uiPriority w:val="99"/>
    <w:rsid w:val="007C182D"/>
    <w:rPr>
      <w:rFonts w:cs="Times New Roman"/>
      <w:color w:val="0000FF"/>
      <w:u w:val="single"/>
    </w:rPr>
  </w:style>
  <w:style w:type="paragraph" w:styleId="afb">
    <w:name w:val="footer"/>
    <w:basedOn w:val="a"/>
    <w:link w:val="afc"/>
    <w:uiPriority w:val="99"/>
    <w:rsid w:val="00E85762"/>
    <w:pPr>
      <w:tabs>
        <w:tab w:val="center" w:pos="4513"/>
        <w:tab w:val="right" w:pos="9026"/>
      </w:tabs>
    </w:pPr>
  </w:style>
  <w:style w:type="character" w:customStyle="1" w:styleId="afc">
    <w:name w:val="ท้ายกระดาษ อักขระ"/>
    <w:link w:val="afb"/>
    <w:uiPriority w:val="99"/>
    <w:locked/>
    <w:rsid w:val="00E85762"/>
    <w:rPr>
      <w:rFonts w:cs="Times New Roman"/>
      <w:sz w:val="24"/>
      <w:szCs w:val="24"/>
    </w:rPr>
  </w:style>
  <w:style w:type="paragraph" w:customStyle="1" w:styleId="11">
    <w:name w:val="รายการย่อหน้า1"/>
    <w:basedOn w:val="a"/>
    <w:uiPriority w:val="99"/>
    <w:rsid w:val="00514983"/>
    <w:pPr>
      <w:ind w:left="720"/>
    </w:pPr>
    <w:rPr>
      <w:rFonts w:ascii="Angsana New" w:hAnsi="Angsana New" w:cs="Angsana New"/>
      <w:sz w:val="32"/>
      <w:szCs w:val="40"/>
    </w:rPr>
  </w:style>
  <w:style w:type="paragraph" w:customStyle="1" w:styleId="12">
    <w:name w:val="ไม่มีการเว้นระยะห่าง1"/>
    <w:uiPriority w:val="99"/>
    <w:rsid w:val="00514983"/>
    <w:rPr>
      <w:rFonts w:ascii="Angsana New" w:hAnsi="Angsana New" w:cs="Angsana New"/>
      <w:sz w:val="32"/>
      <w:szCs w:val="40"/>
    </w:rPr>
  </w:style>
  <w:style w:type="paragraph" w:customStyle="1" w:styleId="21">
    <w:name w:val="รายการย่อหน้า2"/>
    <w:basedOn w:val="a"/>
    <w:link w:val="afd"/>
    <w:uiPriority w:val="99"/>
    <w:rsid w:val="00482342"/>
    <w:pPr>
      <w:spacing w:after="200" w:line="276" w:lineRule="auto"/>
      <w:ind w:left="720"/>
    </w:pPr>
    <w:rPr>
      <w:rFonts w:ascii="Angsana New" w:hAnsi="Angsana New" w:cs="Angsana New"/>
      <w:sz w:val="32"/>
      <w:szCs w:val="40"/>
    </w:rPr>
  </w:style>
  <w:style w:type="character" w:customStyle="1" w:styleId="afd">
    <w:name w:val="รายการย่อหน้า อักขระ"/>
    <w:link w:val="21"/>
    <w:uiPriority w:val="99"/>
    <w:locked/>
    <w:rsid w:val="00482342"/>
    <w:rPr>
      <w:rFonts w:ascii="Angsana New" w:eastAsia="Times New Roman" w:hAnsi="Angsana New" w:cs="Angsana New"/>
      <w:sz w:val="40"/>
      <w:szCs w:val="40"/>
      <w:lang w:bidi="th-TH"/>
    </w:rPr>
  </w:style>
  <w:style w:type="paragraph" w:styleId="afe">
    <w:name w:val="Body Text Indent"/>
    <w:basedOn w:val="a"/>
    <w:link w:val="aff"/>
    <w:rsid w:val="00A27004"/>
    <w:pPr>
      <w:spacing w:after="120"/>
      <w:ind w:left="283"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aff">
    <w:name w:val="การเยื้องเนื้อความ อักขระ"/>
    <w:basedOn w:val="a0"/>
    <w:link w:val="afe"/>
    <w:rsid w:val="00A27004"/>
    <w:rPr>
      <w:rFonts w:ascii="Times New Roman" w:eastAsia="SimSun" w:hAnsi="Times New Roman" w:cs="Angsana New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12A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12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12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1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1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1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11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112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11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112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7112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9"/>
    <w:semiHidden/>
    <w:locked/>
    <w:rsid w:val="007112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9"/>
    <w:semiHidden/>
    <w:locked/>
    <w:rsid w:val="0071127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9"/>
    <w:locked/>
    <w:rsid w:val="00711279"/>
    <w:rPr>
      <w:rFonts w:cs="Times New Roman"/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9"/>
    <w:semiHidden/>
    <w:locked/>
    <w:rsid w:val="00711279"/>
    <w:rPr>
      <w:rFonts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9"/>
    <w:semiHidden/>
    <w:locked/>
    <w:rsid w:val="00711279"/>
    <w:rPr>
      <w:rFonts w:cs="Times New Roman"/>
      <w:b/>
      <w:bCs/>
    </w:rPr>
  </w:style>
  <w:style w:type="character" w:customStyle="1" w:styleId="70">
    <w:name w:val="หัวเรื่อง 7 อักขระ"/>
    <w:link w:val="7"/>
    <w:uiPriority w:val="99"/>
    <w:semiHidden/>
    <w:locked/>
    <w:rsid w:val="00711279"/>
    <w:rPr>
      <w:rFonts w:cs="Times New Roman"/>
      <w:sz w:val="24"/>
      <w:szCs w:val="24"/>
    </w:rPr>
  </w:style>
  <w:style w:type="character" w:customStyle="1" w:styleId="80">
    <w:name w:val="หัวเรื่อง 8 อักขระ"/>
    <w:link w:val="8"/>
    <w:uiPriority w:val="99"/>
    <w:semiHidden/>
    <w:locked/>
    <w:rsid w:val="00711279"/>
    <w:rPr>
      <w:rFonts w:cs="Times New Roman"/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9"/>
    <w:semiHidden/>
    <w:locked/>
    <w:rsid w:val="00711279"/>
    <w:rPr>
      <w:rFonts w:ascii="Cambria" w:hAnsi="Cambria" w:cs="Times New Roman"/>
    </w:rPr>
  </w:style>
  <w:style w:type="paragraph" w:customStyle="1" w:styleId="Default">
    <w:name w:val="Default"/>
    <w:uiPriority w:val="99"/>
    <w:rsid w:val="00FB04F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99"/>
    <w:rsid w:val="00814B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B7266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</w:rPr>
  </w:style>
  <w:style w:type="character" w:customStyle="1" w:styleId="a5">
    <w:name w:val="หัวกระดาษ อักขระ"/>
    <w:link w:val="a4"/>
    <w:uiPriority w:val="99"/>
    <w:locked/>
    <w:rsid w:val="006B7266"/>
    <w:rPr>
      <w:rFonts w:ascii="Angsana New" w:hAnsi="Angsana New" w:cs="Angsana New"/>
      <w:sz w:val="40"/>
      <w:szCs w:val="40"/>
    </w:rPr>
  </w:style>
  <w:style w:type="paragraph" w:styleId="a6">
    <w:name w:val="Title"/>
    <w:basedOn w:val="a"/>
    <w:next w:val="a"/>
    <w:link w:val="a7"/>
    <w:uiPriority w:val="99"/>
    <w:qFormat/>
    <w:rsid w:val="007112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link w:val="a6"/>
    <w:uiPriority w:val="99"/>
    <w:locked/>
    <w:rsid w:val="00711279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711279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ชื่อเรื่องรอง อักขระ"/>
    <w:link w:val="a8"/>
    <w:uiPriority w:val="99"/>
    <w:locked/>
    <w:rsid w:val="00711279"/>
    <w:rPr>
      <w:rFonts w:ascii="Cambria" w:hAnsi="Cambria" w:cs="Times New Roman"/>
      <w:sz w:val="24"/>
      <w:szCs w:val="24"/>
    </w:rPr>
  </w:style>
  <w:style w:type="character" w:styleId="aa">
    <w:name w:val="Strong"/>
    <w:uiPriority w:val="99"/>
    <w:qFormat/>
    <w:rsid w:val="00711279"/>
    <w:rPr>
      <w:rFonts w:cs="Times New Roman"/>
      <w:b/>
      <w:bCs/>
    </w:rPr>
  </w:style>
  <w:style w:type="character" w:styleId="ab">
    <w:name w:val="Emphasis"/>
    <w:uiPriority w:val="99"/>
    <w:qFormat/>
    <w:rsid w:val="00711279"/>
    <w:rPr>
      <w:rFonts w:ascii="Calibri" w:hAnsi="Calibri" w:cs="Times New Roman"/>
      <w:b/>
      <w:i/>
      <w:iCs/>
    </w:rPr>
  </w:style>
  <w:style w:type="paragraph" w:styleId="ac">
    <w:name w:val="No Spacing"/>
    <w:basedOn w:val="a"/>
    <w:uiPriority w:val="99"/>
    <w:qFormat/>
    <w:rsid w:val="00711279"/>
    <w:rPr>
      <w:szCs w:val="32"/>
    </w:rPr>
  </w:style>
  <w:style w:type="paragraph" w:styleId="ad">
    <w:name w:val="List Paragraph"/>
    <w:basedOn w:val="a"/>
    <w:uiPriority w:val="99"/>
    <w:qFormat/>
    <w:rsid w:val="00711279"/>
    <w:pPr>
      <w:ind w:left="720"/>
    </w:pPr>
  </w:style>
  <w:style w:type="paragraph" w:styleId="ae">
    <w:name w:val="Quote"/>
    <w:basedOn w:val="a"/>
    <w:next w:val="a"/>
    <w:link w:val="af"/>
    <w:uiPriority w:val="99"/>
    <w:qFormat/>
    <w:rsid w:val="00711279"/>
    <w:rPr>
      <w:i/>
    </w:rPr>
  </w:style>
  <w:style w:type="character" w:customStyle="1" w:styleId="af">
    <w:name w:val="คำอ้างอิง อักขระ"/>
    <w:link w:val="ae"/>
    <w:uiPriority w:val="99"/>
    <w:locked/>
    <w:rsid w:val="00711279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99"/>
    <w:qFormat/>
    <w:rsid w:val="00711279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link w:val="af0"/>
    <w:uiPriority w:val="99"/>
    <w:locked/>
    <w:rsid w:val="00711279"/>
    <w:rPr>
      <w:rFonts w:cs="Times New Roman"/>
      <w:b/>
      <w:i/>
      <w:sz w:val="24"/>
    </w:rPr>
  </w:style>
  <w:style w:type="character" w:styleId="af2">
    <w:name w:val="Subtle Emphasis"/>
    <w:uiPriority w:val="99"/>
    <w:qFormat/>
    <w:rsid w:val="00711279"/>
    <w:rPr>
      <w:i/>
      <w:color w:val="auto"/>
    </w:rPr>
  </w:style>
  <w:style w:type="character" w:styleId="af3">
    <w:name w:val="Intense Emphasis"/>
    <w:uiPriority w:val="99"/>
    <w:qFormat/>
    <w:rsid w:val="00711279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uiPriority w:val="99"/>
    <w:qFormat/>
    <w:rsid w:val="00711279"/>
    <w:rPr>
      <w:rFonts w:cs="Times New Roman"/>
      <w:sz w:val="24"/>
      <w:szCs w:val="24"/>
      <w:u w:val="single"/>
    </w:rPr>
  </w:style>
  <w:style w:type="character" w:styleId="af5">
    <w:name w:val="Intense Reference"/>
    <w:uiPriority w:val="99"/>
    <w:qFormat/>
    <w:rsid w:val="00711279"/>
    <w:rPr>
      <w:rFonts w:cs="Times New Roman"/>
      <w:b/>
      <w:sz w:val="24"/>
      <w:u w:val="single"/>
    </w:rPr>
  </w:style>
  <w:style w:type="character" w:styleId="af6">
    <w:name w:val="Book Title"/>
    <w:uiPriority w:val="99"/>
    <w:qFormat/>
    <w:rsid w:val="00711279"/>
    <w:rPr>
      <w:rFonts w:ascii="Cambria" w:hAnsi="Cambria" w:cs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711279"/>
    <w:pPr>
      <w:outlineLvl w:val="9"/>
    </w:pPr>
  </w:style>
  <w:style w:type="paragraph" w:styleId="af8">
    <w:name w:val="Balloon Text"/>
    <w:basedOn w:val="a"/>
    <w:link w:val="af9"/>
    <w:uiPriority w:val="99"/>
    <w:semiHidden/>
    <w:rsid w:val="00C15BF3"/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link w:val="af8"/>
    <w:uiPriority w:val="99"/>
    <w:semiHidden/>
    <w:locked/>
    <w:rsid w:val="00C15BF3"/>
    <w:rPr>
      <w:rFonts w:ascii="Tahoma" w:hAnsi="Tahoma" w:cs="Tahoma"/>
      <w:sz w:val="16"/>
      <w:szCs w:val="16"/>
      <w:lang w:bidi="th-TH"/>
    </w:rPr>
  </w:style>
  <w:style w:type="character" w:styleId="afa">
    <w:name w:val="Hyperlink"/>
    <w:uiPriority w:val="99"/>
    <w:rsid w:val="007C182D"/>
    <w:rPr>
      <w:rFonts w:cs="Times New Roman"/>
      <w:color w:val="0000FF"/>
      <w:u w:val="single"/>
    </w:rPr>
  </w:style>
  <w:style w:type="paragraph" w:styleId="afb">
    <w:name w:val="footer"/>
    <w:basedOn w:val="a"/>
    <w:link w:val="afc"/>
    <w:uiPriority w:val="99"/>
    <w:rsid w:val="00E85762"/>
    <w:pPr>
      <w:tabs>
        <w:tab w:val="center" w:pos="4513"/>
        <w:tab w:val="right" w:pos="9026"/>
      </w:tabs>
    </w:pPr>
  </w:style>
  <w:style w:type="character" w:customStyle="1" w:styleId="afc">
    <w:name w:val="ท้ายกระดาษ อักขระ"/>
    <w:link w:val="afb"/>
    <w:uiPriority w:val="99"/>
    <w:locked/>
    <w:rsid w:val="00E85762"/>
    <w:rPr>
      <w:rFonts w:cs="Times New Roman"/>
      <w:sz w:val="24"/>
      <w:szCs w:val="24"/>
    </w:rPr>
  </w:style>
  <w:style w:type="paragraph" w:customStyle="1" w:styleId="11">
    <w:name w:val="รายการย่อหน้า1"/>
    <w:basedOn w:val="a"/>
    <w:uiPriority w:val="99"/>
    <w:rsid w:val="00514983"/>
    <w:pPr>
      <w:ind w:left="720"/>
    </w:pPr>
    <w:rPr>
      <w:rFonts w:ascii="Angsana New" w:hAnsi="Angsana New" w:cs="Angsana New"/>
      <w:sz w:val="32"/>
      <w:szCs w:val="40"/>
    </w:rPr>
  </w:style>
  <w:style w:type="paragraph" w:customStyle="1" w:styleId="12">
    <w:name w:val="ไม่มีการเว้นระยะห่าง1"/>
    <w:uiPriority w:val="99"/>
    <w:rsid w:val="00514983"/>
    <w:rPr>
      <w:rFonts w:ascii="Angsana New" w:hAnsi="Angsana New" w:cs="Angsana New"/>
      <w:sz w:val="32"/>
      <w:szCs w:val="40"/>
    </w:rPr>
  </w:style>
  <w:style w:type="paragraph" w:customStyle="1" w:styleId="21">
    <w:name w:val="รายการย่อหน้า2"/>
    <w:basedOn w:val="a"/>
    <w:link w:val="afd"/>
    <w:uiPriority w:val="99"/>
    <w:rsid w:val="00482342"/>
    <w:pPr>
      <w:spacing w:after="200" w:line="276" w:lineRule="auto"/>
      <w:ind w:left="720"/>
    </w:pPr>
    <w:rPr>
      <w:rFonts w:ascii="Angsana New" w:hAnsi="Angsana New" w:cs="Angsana New"/>
      <w:sz w:val="32"/>
      <w:szCs w:val="40"/>
    </w:rPr>
  </w:style>
  <w:style w:type="character" w:customStyle="1" w:styleId="afd">
    <w:name w:val="รายการย่อหน้า อักขระ"/>
    <w:link w:val="21"/>
    <w:uiPriority w:val="99"/>
    <w:locked/>
    <w:rsid w:val="00482342"/>
    <w:rPr>
      <w:rFonts w:ascii="Angsana New" w:eastAsia="Times New Roman" w:hAnsi="Angsana New" w:cs="Angsana New"/>
      <w:sz w:val="40"/>
      <w:szCs w:val="40"/>
      <w:lang w:bidi="th-TH"/>
    </w:rPr>
  </w:style>
  <w:style w:type="paragraph" w:styleId="afe">
    <w:name w:val="Body Text Indent"/>
    <w:basedOn w:val="a"/>
    <w:link w:val="aff"/>
    <w:rsid w:val="00A27004"/>
    <w:pPr>
      <w:spacing w:after="120"/>
      <w:ind w:left="283"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aff">
    <w:name w:val="การเยื้องเนื้อความ อักขระ"/>
    <w:basedOn w:val="a0"/>
    <w:link w:val="afe"/>
    <w:rsid w:val="00A27004"/>
    <w:rPr>
      <w:rFonts w:ascii="Times New Roman" w:eastAsia="SimSun" w:hAnsi="Times New Roman" w:cs="Angsana New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5C35-325A-4ECE-9F22-9108B47E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Computer Center</cp:lastModifiedBy>
  <cp:revision>4</cp:revision>
  <cp:lastPrinted>2019-06-04T03:33:00Z</cp:lastPrinted>
  <dcterms:created xsi:type="dcterms:W3CDTF">2019-06-04T03:33:00Z</dcterms:created>
  <dcterms:modified xsi:type="dcterms:W3CDTF">2019-06-04T03:35:00Z</dcterms:modified>
</cp:coreProperties>
</file>